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600"/>
        <w:gridCol w:w="9647"/>
      </w:tblGrid>
      <w:tr w:rsidR="00510A1B" w:rsidRPr="00510A1B" w14:paraId="5FEF15F7" w14:textId="77777777" w:rsidTr="00510A1B">
        <w:trPr>
          <w:trHeight w:val="160"/>
        </w:trPr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9A88344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52"/>
                <w:szCs w:val="52"/>
              </w:rPr>
              <w:t>S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0C06C1F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34"/>
                <w:szCs w:val="34"/>
              </w:rPr>
              <w:t>State</w:t>
            </w:r>
          </w:p>
        </w:tc>
        <w:tc>
          <w:tcPr>
            <w:tcW w:w="96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1009F61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34"/>
                <w:szCs w:val="34"/>
              </w:rPr>
              <w:t>At the beginning of the paragraph, give a clear statement of what the paragraph will develop.</w:t>
            </w:r>
          </w:p>
        </w:tc>
      </w:tr>
      <w:tr w:rsidR="00510A1B" w:rsidRPr="00510A1B" w14:paraId="4655506F" w14:textId="77777777" w:rsidTr="00510A1B">
        <w:trPr>
          <w:trHeight w:val="160"/>
        </w:trPr>
        <w:tc>
          <w:tcPr>
            <w:tcW w:w="16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22A9ABD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52"/>
                <w:szCs w:val="52"/>
              </w:rPr>
              <w:t>E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7F4815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4"/>
                <w:szCs w:val="34"/>
              </w:rPr>
              <w:t>Elaborate</w:t>
            </w:r>
          </w:p>
        </w:tc>
        <w:tc>
          <w:tcPr>
            <w:tcW w:w="96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8FD3E8C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4"/>
                <w:szCs w:val="34"/>
              </w:rPr>
              <w:t>Because your reader might not know what you’re discussing, elaborate on that statement a bit.</w:t>
            </w:r>
          </w:p>
        </w:tc>
      </w:tr>
      <w:tr w:rsidR="00510A1B" w:rsidRPr="00510A1B" w14:paraId="4F4E1E48" w14:textId="77777777" w:rsidTr="00510A1B">
        <w:trPr>
          <w:trHeight w:val="215"/>
        </w:trPr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1FB886B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52"/>
                <w:szCs w:val="52"/>
              </w:rPr>
              <w:t>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9AD3F66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4"/>
                <w:szCs w:val="34"/>
              </w:rPr>
              <w:t xml:space="preserve">Exemplify </w:t>
            </w:r>
          </w:p>
        </w:tc>
        <w:tc>
          <w:tcPr>
            <w:tcW w:w="9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665ED51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4"/>
                <w:szCs w:val="34"/>
              </w:rPr>
              <w:t>Give a good, strong example of what you’re discussing so that your reader can get a picture of what you mean.</w:t>
            </w:r>
          </w:p>
        </w:tc>
      </w:tr>
      <w:tr w:rsidR="00510A1B" w:rsidRPr="00510A1B" w14:paraId="59C3F3B3" w14:textId="77777777" w:rsidTr="00510A1B">
        <w:trPr>
          <w:trHeight w:val="160"/>
        </w:trPr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928B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52"/>
                <w:szCs w:val="52"/>
              </w:rPr>
              <w:t>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BE7E91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4"/>
                <w:szCs w:val="34"/>
              </w:rPr>
              <w:t>Revisit</w:t>
            </w:r>
          </w:p>
        </w:tc>
        <w:tc>
          <w:tcPr>
            <w:tcW w:w="9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F0A50A0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4"/>
                <w:szCs w:val="34"/>
              </w:rPr>
              <w:t>Tie the paragraph up by providing a meaningful concluding remark or two about what you were discussing.</w:t>
            </w:r>
          </w:p>
        </w:tc>
      </w:tr>
    </w:tbl>
    <w:p w14:paraId="6D418611" w14:textId="3055BA88" w:rsidR="004A0BFE" w:rsidRDefault="004A0BFE"/>
    <w:tbl>
      <w:tblPr>
        <w:tblW w:w="13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2794"/>
        <w:gridCol w:w="9321"/>
      </w:tblGrid>
      <w:tr w:rsidR="00510A1B" w:rsidRPr="00510A1B" w14:paraId="5437CBD7" w14:textId="77777777" w:rsidTr="0069243C">
        <w:trPr>
          <w:trHeight w:val="712"/>
        </w:trPr>
        <w:tc>
          <w:tcPr>
            <w:tcW w:w="17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E1B92E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48"/>
                <w:szCs w:val="48"/>
              </w:rPr>
              <w:t>S</w:t>
            </w:r>
          </w:p>
        </w:tc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9E70A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State</w:t>
            </w:r>
          </w:p>
        </w:tc>
        <w:tc>
          <w:tcPr>
            <w:tcW w:w="9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12F7F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2"/>
                <w:szCs w:val="32"/>
              </w:rPr>
            </w:pPr>
            <w:r w:rsidRPr="00510A1B">
              <w:rPr>
                <w:rFonts w:ascii="Calibri" w:hAnsi="Calibri"/>
                <w:b/>
                <w:bCs/>
                <w:color w:val="FFFFFF" w:themeColor="light1"/>
                <w:kern w:val="24"/>
                <w:sz w:val="32"/>
                <w:szCs w:val="32"/>
              </w:rPr>
              <w:t>Homemade tacos are ideal for a quick weeknight dinner.</w:t>
            </w:r>
          </w:p>
        </w:tc>
      </w:tr>
      <w:tr w:rsidR="00510A1B" w:rsidRPr="00510A1B" w14:paraId="3AE6074C" w14:textId="77777777" w:rsidTr="00510A1B">
        <w:trPr>
          <w:trHeight w:val="1275"/>
        </w:trPr>
        <w:tc>
          <w:tcPr>
            <w:tcW w:w="1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93D37D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48"/>
                <w:szCs w:val="48"/>
              </w:rPr>
              <w:t>E</w:t>
            </w:r>
          </w:p>
        </w:tc>
        <w:tc>
          <w:tcPr>
            <w:tcW w:w="2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256130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2"/>
                <w:szCs w:val="32"/>
              </w:rPr>
              <w:t>Elaborate</w:t>
            </w:r>
          </w:p>
        </w:tc>
        <w:tc>
          <w:tcPr>
            <w:tcW w:w="9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E552A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2"/>
                <w:szCs w:val="32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2"/>
                <w:szCs w:val="32"/>
              </w:rPr>
              <w:t xml:space="preserve">They are relatively easy and inexpensive to prepare and can include a variety of nourishing fillings. </w:t>
            </w:r>
          </w:p>
        </w:tc>
      </w:tr>
      <w:tr w:rsidR="00510A1B" w:rsidRPr="00510A1B" w14:paraId="5440CE03" w14:textId="77777777" w:rsidTr="0069243C">
        <w:trPr>
          <w:trHeight w:val="1045"/>
        </w:trPr>
        <w:tc>
          <w:tcPr>
            <w:tcW w:w="1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B2BCB0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48"/>
                <w:szCs w:val="48"/>
              </w:rPr>
              <w:t>E</w:t>
            </w:r>
          </w:p>
        </w:tc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D69C1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2"/>
                <w:szCs w:val="32"/>
              </w:rPr>
              <w:t xml:space="preserve">Exemplify </w:t>
            </w:r>
          </w:p>
        </w:tc>
        <w:tc>
          <w:tcPr>
            <w:tcW w:w="9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EE556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2"/>
                <w:szCs w:val="32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2"/>
                <w:szCs w:val="32"/>
              </w:rPr>
              <w:t>For example, tacos can be made with lean ground beef or chicken, plus lettuce, tomatoes, refried beans, or guacamole.</w:t>
            </w:r>
          </w:p>
        </w:tc>
        <w:bookmarkStart w:id="0" w:name="_GoBack"/>
        <w:bookmarkEnd w:id="0"/>
      </w:tr>
      <w:tr w:rsidR="00510A1B" w:rsidRPr="00510A1B" w14:paraId="289DEE7E" w14:textId="77777777" w:rsidTr="00510A1B">
        <w:trPr>
          <w:trHeight w:val="685"/>
        </w:trPr>
        <w:tc>
          <w:tcPr>
            <w:tcW w:w="1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C24A7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b/>
                <w:bCs/>
                <w:color w:val="FFFFFF" w:themeColor="light1"/>
                <w:kern w:val="24"/>
                <w:sz w:val="48"/>
                <w:szCs w:val="48"/>
              </w:rPr>
              <w:t>R</w:t>
            </w:r>
          </w:p>
        </w:tc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6F329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2"/>
                <w:szCs w:val="32"/>
              </w:rPr>
              <w:t>Revisit</w:t>
            </w:r>
          </w:p>
        </w:tc>
        <w:tc>
          <w:tcPr>
            <w:tcW w:w="9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2B3339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2"/>
                <w:szCs w:val="32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  <w:sz w:val="32"/>
                <w:szCs w:val="32"/>
              </w:rPr>
              <w:t>For many busy families, tacos can be a fun and filling meal at the end of a long day.</w:t>
            </w:r>
          </w:p>
          <w:p w14:paraId="39590EEA" w14:textId="77777777" w:rsidR="00510A1B" w:rsidRPr="00510A1B" w:rsidRDefault="00510A1B" w:rsidP="00510A1B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510A1B">
              <w:rPr>
                <w:rFonts w:ascii="Gill Sans MT" w:hAnsi="Gill Sans MT" w:cs="Arial"/>
                <w:color w:val="000000" w:themeColor="dark1"/>
                <w:kern w:val="24"/>
              </w:rPr>
              <w:t> </w:t>
            </w:r>
          </w:p>
        </w:tc>
      </w:tr>
    </w:tbl>
    <w:p w14:paraId="5DCC5BD7" w14:textId="5775F66F" w:rsidR="00510A1B" w:rsidRDefault="00510A1B"/>
    <w:p w14:paraId="637BE613" w14:textId="663FB392" w:rsidR="00510A1B" w:rsidRDefault="00510A1B" w:rsidP="00510A1B">
      <w:pPr>
        <w:jc w:val="center"/>
        <w:rPr>
          <w:sz w:val="24"/>
          <w:szCs w:val="24"/>
        </w:rPr>
      </w:pPr>
      <w:r w:rsidRPr="00510A1B">
        <w:rPr>
          <w:sz w:val="24"/>
          <w:szCs w:val="24"/>
        </w:rPr>
        <w:t xml:space="preserve">Ready to try it on your own?  </w:t>
      </w:r>
      <w:r w:rsidRPr="00510A1B">
        <w:rPr>
          <w:b/>
          <w:bCs/>
          <w:sz w:val="24"/>
          <w:szCs w:val="24"/>
        </w:rPr>
        <w:t>Flip this page over</w:t>
      </w:r>
      <w:r w:rsidRPr="00510A1B">
        <w:rPr>
          <w:sz w:val="24"/>
          <w:szCs w:val="24"/>
        </w:rPr>
        <w:t xml:space="preserve"> to fill out some blank S-E-E-R charts for the paper you’re working on.</w:t>
      </w:r>
      <w:r>
        <w:rPr>
          <w:sz w:val="24"/>
          <w:szCs w:val="24"/>
        </w:rPr>
        <w:t xml:space="preserve">      </w:t>
      </w:r>
      <w:r w:rsidRPr="00510A1B">
        <w:rPr>
          <w:sz w:val="24"/>
          <w:szCs w:val="24"/>
        </w:rPr>
        <w:sym w:font="Wingdings" w:char="F0E0"/>
      </w:r>
    </w:p>
    <w:p w14:paraId="34D8D715" w14:textId="65694F91" w:rsidR="00510A1B" w:rsidRDefault="00510A1B" w:rsidP="00510A1B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1"/>
        <w:tblW w:w="13135" w:type="dxa"/>
        <w:tblLook w:val="04A0" w:firstRow="1" w:lastRow="0" w:firstColumn="1" w:lastColumn="0" w:noHBand="0" w:noVBand="1"/>
      </w:tblPr>
      <w:tblGrid>
        <w:gridCol w:w="1165"/>
        <w:gridCol w:w="1890"/>
        <w:gridCol w:w="10080"/>
      </w:tblGrid>
      <w:tr w:rsidR="00510A1B" w:rsidRPr="006D318E" w14:paraId="29F02772" w14:textId="77777777" w:rsidTr="0069243C">
        <w:tc>
          <w:tcPr>
            <w:tcW w:w="1165" w:type="dxa"/>
          </w:tcPr>
          <w:p w14:paraId="6A56B15A" w14:textId="77777777" w:rsidR="00510A1B" w:rsidRPr="006D318E" w:rsidRDefault="00510A1B" w:rsidP="007B62B0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S</w:t>
            </w:r>
          </w:p>
        </w:tc>
        <w:tc>
          <w:tcPr>
            <w:tcW w:w="1890" w:type="dxa"/>
          </w:tcPr>
          <w:p w14:paraId="1ADEC93A" w14:textId="77777777" w:rsidR="00510A1B" w:rsidRPr="006D318E" w:rsidRDefault="00510A1B" w:rsidP="007B62B0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State</w:t>
            </w:r>
          </w:p>
        </w:tc>
        <w:tc>
          <w:tcPr>
            <w:tcW w:w="10080" w:type="dxa"/>
          </w:tcPr>
          <w:p w14:paraId="6FDA6F63" w14:textId="77777777" w:rsidR="00510A1B" w:rsidRPr="006D318E" w:rsidRDefault="00510A1B" w:rsidP="007B62B0"/>
        </w:tc>
      </w:tr>
      <w:tr w:rsidR="00510A1B" w:rsidRPr="006D318E" w14:paraId="28689E0F" w14:textId="77777777" w:rsidTr="0069243C">
        <w:tc>
          <w:tcPr>
            <w:tcW w:w="1165" w:type="dxa"/>
          </w:tcPr>
          <w:p w14:paraId="7D260B44" w14:textId="77777777" w:rsidR="00510A1B" w:rsidRPr="006D318E" w:rsidRDefault="00510A1B" w:rsidP="007B62B0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E</w:t>
            </w:r>
          </w:p>
        </w:tc>
        <w:tc>
          <w:tcPr>
            <w:tcW w:w="1890" w:type="dxa"/>
          </w:tcPr>
          <w:p w14:paraId="378B1B27" w14:textId="77777777" w:rsidR="00510A1B" w:rsidRPr="006D318E" w:rsidRDefault="00510A1B" w:rsidP="007B62B0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Elaborate</w:t>
            </w:r>
          </w:p>
        </w:tc>
        <w:tc>
          <w:tcPr>
            <w:tcW w:w="10080" w:type="dxa"/>
          </w:tcPr>
          <w:p w14:paraId="6E9D6CEC" w14:textId="77777777" w:rsidR="00510A1B" w:rsidRPr="006D318E" w:rsidRDefault="00510A1B" w:rsidP="007B62B0"/>
        </w:tc>
      </w:tr>
      <w:tr w:rsidR="00510A1B" w:rsidRPr="006D318E" w14:paraId="5CD07156" w14:textId="77777777" w:rsidTr="0069243C">
        <w:tc>
          <w:tcPr>
            <w:tcW w:w="1165" w:type="dxa"/>
          </w:tcPr>
          <w:p w14:paraId="508476E5" w14:textId="77777777" w:rsidR="00510A1B" w:rsidRPr="006D318E" w:rsidRDefault="00510A1B" w:rsidP="007B62B0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E</w:t>
            </w:r>
          </w:p>
        </w:tc>
        <w:tc>
          <w:tcPr>
            <w:tcW w:w="1890" w:type="dxa"/>
          </w:tcPr>
          <w:p w14:paraId="04D21A0B" w14:textId="77777777" w:rsidR="00510A1B" w:rsidRPr="006D318E" w:rsidRDefault="00510A1B" w:rsidP="007B62B0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 xml:space="preserve">Exemplify </w:t>
            </w:r>
          </w:p>
        </w:tc>
        <w:tc>
          <w:tcPr>
            <w:tcW w:w="10080" w:type="dxa"/>
          </w:tcPr>
          <w:p w14:paraId="0B3DCC3A" w14:textId="77777777" w:rsidR="00510A1B" w:rsidRPr="006D318E" w:rsidRDefault="00510A1B" w:rsidP="007B62B0"/>
        </w:tc>
      </w:tr>
      <w:tr w:rsidR="00510A1B" w:rsidRPr="006D318E" w14:paraId="003ACD18" w14:textId="77777777" w:rsidTr="0069243C">
        <w:tc>
          <w:tcPr>
            <w:tcW w:w="1165" w:type="dxa"/>
          </w:tcPr>
          <w:p w14:paraId="4398C6C9" w14:textId="77777777" w:rsidR="00510A1B" w:rsidRPr="006D318E" w:rsidRDefault="00510A1B" w:rsidP="007B62B0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R</w:t>
            </w:r>
          </w:p>
        </w:tc>
        <w:tc>
          <w:tcPr>
            <w:tcW w:w="1890" w:type="dxa"/>
          </w:tcPr>
          <w:p w14:paraId="570EDEFD" w14:textId="77777777" w:rsidR="00510A1B" w:rsidRPr="006D318E" w:rsidRDefault="00510A1B" w:rsidP="007B62B0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Revisit</w:t>
            </w:r>
          </w:p>
        </w:tc>
        <w:tc>
          <w:tcPr>
            <w:tcW w:w="10080" w:type="dxa"/>
          </w:tcPr>
          <w:p w14:paraId="708D852C" w14:textId="77777777" w:rsidR="00510A1B" w:rsidRPr="006D318E" w:rsidRDefault="00510A1B" w:rsidP="007B62B0"/>
        </w:tc>
      </w:tr>
    </w:tbl>
    <w:tbl>
      <w:tblPr>
        <w:tblStyle w:val="TableGrid"/>
        <w:tblpPr w:leftFromText="180" w:rightFromText="180" w:vertAnchor="text" w:horzAnchor="margin" w:tblpY="3035"/>
        <w:tblW w:w="13135" w:type="dxa"/>
        <w:tblLook w:val="04A0" w:firstRow="1" w:lastRow="0" w:firstColumn="1" w:lastColumn="0" w:noHBand="0" w:noVBand="1"/>
      </w:tblPr>
      <w:tblGrid>
        <w:gridCol w:w="1165"/>
        <w:gridCol w:w="1890"/>
        <w:gridCol w:w="10080"/>
      </w:tblGrid>
      <w:tr w:rsidR="00510A1B" w:rsidRPr="006D318E" w14:paraId="1BC57C2A" w14:textId="77777777" w:rsidTr="0069243C">
        <w:tc>
          <w:tcPr>
            <w:tcW w:w="1165" w:type="dxa"/>
          </w:tcPr>
          <w:p w14:paraId="70D62B3D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S</w:t>
            </w:r>
          </w:p>
        </w:tc>
        <w:tc>
          <w:tcPr>
            <w:tcW w:w="1890" w:type="dxa"/>
          </w:tcPr>
          <w:p w14:paraId="6345AE88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State</w:t>
            </w:r>
          </w:p>
        </w:tc>
        <w:tc>
          <w:tcPr>
            <w:tcW w:w="10080" w:type="dxa"/>
          </w:tcPr>
          <w:p w14:paraId="03457C7D" w14:textId="77777777" w:rsidR="00510A1B" w:rsidRPr="006D318E" w:rsidRDefault="00510A1B" w:rsidP="00510A1B"/>
        </w:tc>
      </w:tr>
      <w:tr w:rsidR="00510A1B" w:rsidRPr="006D318E" w14:paraId="05FE57BC" w14:textId="77777777" w:rsidTr="0069243C">
        <w:tc>
          <w:tcPr>
            <w:tcW w:w="1165" w:type="dxa"/>
          </w:tcPr>
          <w:p w14:paraId="023905F2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E</w:t>
            </w:r>
          </w:p>
        </w:tc>
        <w:tc>
          <w:tcPr>
            <w:tcW w:w="1890" w:type="dxa"/>
          </w:tcPr>
          <w:p w14:paraId="60A5BF3F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Elaborate</w:t>
            </w:r>
          </w:p>
        </w:tc>
        <w:tc>
          <w:tcPr>
            <w:tcW w:w="10080" w:type="dxa"/>
          </w:tcPr>
          <w:p w14:paraId="51A6C5C8" w14:textId="77777777" w:rsidR="00510A1B" w:rsidRPr="006D318E" w:rsidRDefault="00510A1B" w:rsidP="00510A1B"/>
        </w:tc>
      </w:tr>
      <w:tr w:rsidR="00510A1B" w:rsidRPr="006D318E" w14:paraId="65C78D86" w14:textId="77777777" w:rsidTr="0069243C">
        <w:tc>
          <w:tcPr>
            <w:tcW w:w="1165" w:type="dxa"/>
          </w:tcPr>
          <w:p w14:paraId="0978851E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E</w:t>
            </w:r>
          </w:p>
        </w:tc>
        <w:tc>
          <w:tcPr>
            <w:tcW w:w="1890" w:type="dxa"/>
          </w:tcPr>
          <w:p w14:paraId="6F977DC1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 xml:space="preserve">Exemplify </w:t>
            </w:r>
          </w:p>
        </w:tc>
        <w:tc>
          <w:tcPr>
            <w:tcW w:w="10080" w:type="dxa"/>
          </w:tcPr>
          <w:p w14:paraId="21C03540" w14:textId="77777777" w:rsidR="00510A1B" w:rsidRPr="006D318E" w:rsidRDefault="00510A1B" w:rsidP="00510A1B"/>
        </w:tc>
      </w:tr>
      <w:tr w:rsidR="00510A1B" w:rsidRPr="006D318E" w14:paraId="64C96867" w14:textId="77777777" w:rsidTr="0069243C">
        <w:tc>
          <w:tcPr>
            <w:tcW w:w="1165" w:type="dxa"/>
          </w:tcPr>
          <w:p w14:paraId="338D2D24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R</w:t>
            </w:r>
          </w:p>
        </w:tc>
        <w:tc>
          <w:tcPr>
            <w:tcW w:w="1890" w:type="dxa"/>
          </w:tcPr>
          <w:p w14:paraId="4A09814A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Revisit</w:t>
            </w:r>
          </w:p>
        </w:tc>
        <w:tc>
          <w:tcPr>
            <w:tcW w:w="10080" w:type="dxa"/>
          </w:tcPr>
          <w:p w14:paraId="69B1CB19" w14:textId="77777777" w:rsidR="00510A1B" w:rsidRPr="006D318E" w:rsidRDefault="00510A1B" w:rsidP="00510A1B"/>
        </w:tc>
      </w:tr>
    </w:tbl>
    <w:tbl>
      <w:tblPr>
        <w:tblStyle w:val="TableGrid"/>
        <w:tblpPr w:leftFromText="180" w:rightFromText="180" w:vertAnchor="text" w:horzAnchor="margin" w:tblpY="6155"/>
        <w:tblW w:w="13135" w:type="dxa"/>
        <w:tblLook w:val="04A0" w:firstRow="1" w:lastRow="0" w:firstColumn="1" w:lastColumn="0" w:noHBand="0" w:noVBand="1"/>
      </w:tblPr>
      <w:tblGrid>
        <w:gridCol w:w="1165"/>
        <w:gridCol w:w="1890"/>
        <w:gridCol w:w="10080"/>
      </w:tblGrid>
      <w:tr w:rsidR="00510A1B" w:rsidRPr="006D318E" w14:paraId="6B139565" w14:textId="77777777" w:rsidTr="0069243C">
        <w:tc>
          <w:tcPr>
            <w:tcW w:w="1165" w:type="dxa"/>
          </w:tcPr>
          <w:p w14:paraId="628F2965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S</w:t>
            </w:r>
          </w:p>
        </w:tc>
        <w:tc>
          <w:tcPr>
            <w:tcW w:w="1890" w:type="dxa"/>
          </w:tcPr>
          <w:p w14:paraId="2933F2D7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State</w:t>
            </w:r>
          </w:p>
        </w:tc>
        <w:tc>
          <w:tcPr>
            <w:tcW w:w="10080" w:type="dxa"/>
          </w:tcPr>
          <w:p w14:paraId="48F7F234" w14:textId="77777777" w:rsidR="00510A1B" w:rsidRPr="006D318E" w:rsidRDefault="00510A1B" w:rsidP="00510A1B"/>
        </w:tc>
      </w:tr>
      <w:tr w:rsidR="00510A1B" w:rsidRPr="006D318E" w14:paraId="62CA5C18" w14:textId="77777777" w:rsidTr="0069243C">
        <w:tc>
          <w:tcPr>
            <w:tcW w:w="1165" w:type="dxa"/>
          </w:tcPr>
          <w:p w14:paraId="69574218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E</w:t>
            </w:r>
          </w:p>
        </w:tc>
        <w:tc>
          <w:tcPr>
            <w:tcW w:w="1890" w:type="dxa"/>
          </w:tcPr>
          <w:p w14:paraId="538F7D0B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Elaborate</w:t>
            </w:r>
          </w:p>
        </w:tc>
        <w:tc>
          <w:tcPr>
            <w:tcW w:w="10080" w:type="dxa"/>
          </w:tcPr>
          <w:p w14:paraId="42BCDF2B" w14:textId="77777777" w:rsidR="00510A1B" w:rsidRPr="006D318E" w:rsidRDefault="00510A1B" w:rsidP="00510A1B"/>
        </w:tc>
      </w:tr>
      <w:tr w:rsidR="00510A1B" w:rsidRPr="006D318E" w14:paraId="7D28F430" w14:textId="77777777" w:rsidTr="0069243C">
        <w:tc>
          <w:tcPr>
            <w:tcW w:w="1165" w:type="dxa"/>
          </w:tcPr>
          <w:p w14:paraId="083BFF01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E</w:t>
            </w:r>
          </w:p>
        </w:tc>
        <w:tc>
          <w:tcPr>
            <w:tcW w:w="1890" w:type="dxa"/>
          </w:tcPr>
          <w:p w14:paraId="00B28DA1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 xml:space="preserve">Exemplify </w:t>
            </w:r>
          </w:p>
        </w:tc>
        <w:tc>
          <w:tcPr>
            <w:tcW w:w="10080" w:type="dxa"/>
          </w:tcPr>
          <w:p w14:paraId="5CEFF8CF" w14:textId="77777777" w:rsidR="00510A1B" w:rsidRPr="006D318E" w:rsidRDefault="00510A1B" w:rsidP="00510A1B"/>
        </w:tc>
      </w:tr>
      <w:tr w:rsidR="00510A1B" w:rsidRPr="006D318E" w14:paraId="0B6D64C2" w14:textId="77777777" w:rsidTr="0069243C">
        <w:tc>
          <w:tcPr>
            <w:tcW w:w="1165" w:type="dxa"/>
          </w:tcPr>
          <w:p w14:paraId="272CDCAF" w14:textId="77777777" w:rsidR="00510A1B" w:rsidRPr="006D318E" w:rsidRDefault="00510A1B" w:rsidP="00510A1B">
            <w:pPr>
              <w:rPr>
                <w:color w:val="002060"/>
                <w:sz w:val="48"/>
                <w:szCs w:val="48"/>
              </w:rPr>
            </w:pPr>
            <w:r w:rsidRPr="006D318E">
              <w:rPr>
                <w:color w:val="002060"/>
                <w:sz w:val="48"/>
                <w:szCs w:val="48"/>
              </w:rPr>
              <w:t>R</w:t>
            </w:r>
          </w:p>
        </w:tc>
        <w:tc>
          <w:tcPr>
            <w:tcW w:w="1890" w:type="dxa"/>
          </w:tcPr>
          <w:p w14:paraId="7F1AFA2A" w14:textId="77777777" w:rsidR="00510A1B" w:rsidRPr="006D318E" w:rsidRDefault="00510A1B" w:rsidP="00510A1B">
            <w:pPr>
              <w:rPr>
                <w:sz w:val="32"/>
                <w:szCs w:val="32"/>
              </w:rPr>
            </w:pPr>
            <w:r w:rsidRPr="006D318E">
              <w:rPr>
                <w:sz w:val="32"/>
                <w:szCs w:val="32"/>
              </w:rPr>
              <w:t>Revisit</w:t>
            </w:r>
          </w:p>
        </w:tc>
        <w:tc>
          <w:tcPr>
            <w:tcW w:w="10080" w:type="dxa"/>
          </w:tcPr>
          <w:p w14:paraId="48FC203B" w14:textId="77777777" w:rsidR="00510A1B" w:rsidRPr="006D318E" w:rsidRDefault="00510A1B" w:rsidP="00510A1B"/>
        </w:tc>
      </w:tr>
    </w:tbl>
    <w:p w14:paraId="141E52AF" w14:textId="77777777" w:rsidR="00510A1B" w:rsidRPr="00510A1B" w:rsidRDefault="00510A1B" w:rsidP="00510A1B">
      <w:pPr>
        <w:jc w:val="center"/>
        <w:rPr>
          <w:sz w:val="24"/>
          <w:szCs w:val="24"/>
        </w:rPr>
      </w:pPr>
    </w:p>
    <w:sectPr w:rsidR="00510A1B" w:rsidRPr="00510A1B" w:rsidSect="00510A1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7DB8" w14:textId="77777777" w:rsidR="00B65955" w:rsidRDefault="00B65955" w:rsidP="00510A1B">
      <w:pPr>
        <w:spacing w:after="0" w:line="240" w:lineRule="auto"/>
      </w:pPr>
      <w:r>
        <w:separator/>
      </w:r>
    </w:p>
  </w:endnote>
  <w:endnote w:type="continuationSeparator" w:id="0">
    <w:p w14:paraId="431B8D69" w14:textId="77777777" w:rsidR="00B65955" w:rsidRDefault="00B65955" w:rsidP="0051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B8DD" w14:textId="77777777" w:rsidR="00B65955" w:rsidRDefault="00B65955" w:rsidP="00510A1B">
      <w:pPr>
        <w:spacing w:after="0" w:line="240" w:lineRule="auto"/>
      </w:pPr>
      <w:r>
        <w:separator/>
      </w:r>
    </w:p>
  </w:footnote>
  <w:footnote w:type="continuationSeparator" w:id="0">
    <w:p w14:paraId="4E6EA386" w14:textId="77777777" w:rsidR="00B65955" w:rsidRDefault="00B65955" w:rsidP="0051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E12F" w14:textId="4687D72E" w:rsidR="00510A1B" w:rsidRPr="00510A1B" w:rsidRDefault="00510A1B" w:rsidP="00510A1B">
    <w:pPr>
      <w:pStyle w:val="Header"/>
      <w:jc w:val="center"/>
      <w:rPr>
        <w:b/>
        <w:bCs/>
        <w:sz w:val="32"/>
        <w:szCs w:val="32"/>
      </w:rPr>
    </w:pPr>
    <w:r w:rsidRPr="00510A1B">
      <w:rPr>
        <w:b/>
        <w:bCs/>
        <w:sz w:val="32"/>
        <w:szCs w:val="32"/>
      </w:rPr>
      <w:t>Using the S-E-E-R method: Create a Fully Developed Paragraph for an Academic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B"/>
    <w:rsid w:val="000444D7"/>
    <w:rsid w:val="004A0BFE"/>
    <w:rsid w:val="00510A1B"/>
    <w:rsid w:val="0069243C"/>
    <w:rsid w:val="00B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C0EB"/>
  <w15:chartTrackingRefBased/>
  <w15:docId w15:val="{ED40A2E3-3F05-461C-8597-BC400371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A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0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1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 Tutor</dc:creator>
  <cp:keywords/>
  <dc:description/>
  <cp:lastModifiedBy>OWL Tutor</cp:lastModifiedBy>
  <cp:revision>1</cp:revision>
  <dcterms:created xsi:type="dcterms:W3CDTF">2021-03-29T19:17:00Z</dcterms:created>
  <dcterms:modified xsi:type="dcterms:W3CDTF">2021-03-29T19:30:00Z</dcterms:modified>
</cp:coreProperties>
</file>