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6B" w:rsidRPr="001C5AE0" w:rsidRDefault="001F66EF" w:rsidP="0043793F">
      <w:pPr>
        <w:spacing w:after="0"/>
        <w:jc w:val="center"/>
        <w:rPr>
          <w:b/>
          <w:sz w:val="36"/>
          <w:szCs w:val="36"/>
        </w:rPr>
      </w:pPr>
      <w:r>
        <w:rPr>
          <w:b/>
          <w:sz w:val="36"/>
          <w:szCs w:val="36"/>
        </w:rPr>
        <w:t>Adjectives vs. Adverbs</w:t>
      </w:r>
    </w:p>
    <w:p w:rsidR="00FE0B7E" w:rsidRDefault="00FE0B7E" w:rsidP="00A37558">
      <w:pPr>
        <w:pStyle w:val="ListParagraph"/>
        <w:numPr>
          <w:ilvl w:val="0"/>
          <w:numId w:val="2"/>
        </w:numPr>
        <w:spacing w:after="120"/>
      </w:pPr>
      <w:proofErr w:type="gramStart"/>
      <w:r w:rsidRPr="00A37558">
        <w:rPr>
          <w:b/>
          <w:sz w:val="28"/>
          <w:szCs w:val="28"/>
        </w:rPr>
        <w:t>Your</w:t>
      </w:r>
      <w:proofErr w:type="gramEnd"/>
      <w:r w:rsidRPr="00A37558">
        <w:rPr>
          <w:b/>
          <w:sz w:val="28"/>
          <w:szCs w:val="28"/>
        </w:rPr>
        <w:t xml:space="preserve"> Diagnosis.  </w:t>
      </w:r>
      <w:r w:rsidR="001F66EF">
        <w:t>You’re not sure when to use the word “well” rather than “good” or when to choose “quick</w:t>
      </w:r>
      <w:r w:rsidR="001F66EF" w:rsidRPr="001F66EF">
        <w:rPr>
          <w:b/>
          <w:u w:val="single"/>
        </w:rPr>
        <w:t>ly</w:t>
      </w:r>
      <w:r w:rsidR="001F66EF">
        <w:t>” rather than “quick”</w:t>
      </w:r>
      <w:r w:rsidR="00371F37">
        <w:t xml:space="preserve">.   </w:t>
      </w:r>
    </w:p>
    <w:p w:rsidR="00282824" w:rsidRDefault="00FE0B7E" w:rsidP="009D60B4">
      <w:pPr>
        <w:pStyle w:val="ListParagraph"/>
        <w:numPr>
          <w:ilvl w:val="0"/>
          <w:numId w:val="2"/>
        </w:numPr>
        <w:spacing w:after="120"/>
      </w:pPr>
      <w:proofErr w:type="gramStart"/>
      <w:r w:rsidRPr="00A37558">
        <w:rPr>
          <w:b/>
          <w:sz w:val="28"/>
          <w:szCs w:val="28"/>
        </w:rPr>
        <w:t>Your</w:t>
      </w:r>
      <w:proofErr w:type="gramEnd"/>
      <w:r w:rsidRPr="00A37558">
        <w:rPr>
          <w:b/>
          <w:sz w:val="28"/>
          <w:szCs w:val="28"/>
        </w:rPr>
        <w:t xml:space="preserve"> Treatment Plan</w:t>
      </w:r>
      <w:r w:rsidRPr="00A37558">
        <w:rPr>
          <w:sz w:val="28"/>
          <w:szCs w:val="28"/>
        </w:rPr>
        <w:t xml:space="preserve">.  </w:t>
      </w:r>
      <w:r w:rsidR="001F66EF" w:rsidRPr="001F66EF">
        <w:t xml:space="preserve">Revise your paper one paragraph at a time.  Do not try to look through it all in one sitting! </w:t>
      </w:r>
      <w:r w:rsidR="00106275">
        <w:t xml:space="preserve">Print a copy of your paper out so that you can write on it. </w:t>
      </w:r>
      <w:r w:rsidR="001F66EF" w:rsidRPr="001F66EF">
        <w:t xml:space="preserve"> In each paragraph, </w:t>
      </w:r>
    </w:p>
    <w:p w:rsidR="00282824" w:rsidRDefault="001F66EF" w:rsidP="00282824">
      <w:pPr>
        <w:pStyle w:val="ListParagraph"/>
        <w:numPr>
          <w:ilvl w:val="1"/>
          <w:numId w:val="2"/>
        </w:numPr>
        <w:spacing w:after="120"/>
      </w:pPr>
      <w:r w:rsidRPr="00282824">
        <w:rPr>
          <w:b/>
        </w:rPr>
        <w:t xml:space="preserve">circle </w:t>
      </w:r>
      <w:r w:rsidRPr="00106275">
        <w:t>the</w:t>
      </w:r>
      <w:r w:rsidRPr="00282824">
        <w:rPr>
          <w:b/>
        </w:rPr>
        <w:t xml:space="preserve"> </w:t>
      </w:r>
      <w:hyperlink r:id="rId8" w:history="1">
        <w:r w:rsidRPr="0067227C">
          <w:rPr>
            <w:rStyle w:val="Hyperlink"/>
            <w:b/>
          </w:rPr>
          <w:t>verb</w:t>
        </w:r>
      </w:hyperlink>
      <w:r w:rsidR="00106275" w:rsidRPr="00106275">
        <w:t>, which is the</w:t>
      </w:r>
      <w:r w:rsidR="00106275">
        <w:rPr>
          <w:b/>
        </w:rPr>
        <w:t xml:space="preserve"> </w:t>
      </w:r>
      <w:r w:rsidRPr="001F66EF">
        <w:t xml:space="preserve">action word in each </w:t>
      </w:r>
      <w:r w:rsidR="00106275">
        <w:t>sentence</w:t>
      </w:r>
    </w:p>
    <w:p w:rsidR="00282824" w:rsidRDefault="001F66EF" w:rsidP="00282824">
      <w:pPr>
        <w:pStyle w:val="ListParagraph"/>
        <w:numPr>
          <w:ilvl w:val="1"/>
          <w:numId w:val="2"/>
        </w:numPr>
        <w:spacing w:after="120"/>
      </w:pPr>
      <w:r w:rsidRPr="00282824">
        <w:rPr>
          <w:b/>
          <w:u w:val="single"/>
        </w:rPr>
        <w:t xml:space="preserve">underline </w:t>
      </w:r>
      <w:r w:rsidRPr="001F66EF">
        <w:t xml:space="preserve">the </w:t>
      </w:r>
      <w:hyperlink r:id="rId9" w:history="1">
        <w:r w:rsidR="00106275" w:rsidRPr="0067227C">
          <w:rPr>
            <w:rStyle w:val="Hyperlink"/>
            <w:b/>
          </w:rPr>
          <w:t>subject</w:t>
        </w:r>
      </w:hyperlink>
      <w:r w:rsidR="00106275">
        <w:t xml:space="preserve">, which is the </w:t>
      </w:r>
      <w:r w:rsidRPr="001F66EF">
        <w:t xml:space="preserve">person, place, thing, or idea that is completing the </w:t>
      </w:r>
      <w:r w:rsidR="00106275">
        <w:t xml:space="preserve">action </w:t>
      </w:r>
    </w:p>
    <w:p w:rsidR="009D60B4" w:rsidRDefault="00282824" w:rsidP="00282824">
      <w:pPr>
        <w:pStyle w:val="ListParagraph"/>
        <w:numPr>
          <w:ilvl w:val="1"/>
          <w:numId w:val="2"/>
        </w:numPr>
        <w:spacing w:after="120"/>
      </w:pPr>
      <w:proofErr w:type="gramStart"/>
      <w:r w:rsidRPr="00106275">
        <w:rPr>
          <w:b/>
          <w:i/>
        </w:rPr>
        <w:t>d</w:t>
      </w:r>
      <w:r w:rsidR="001F66EF" w:rsidRPr="00106275">
        <w:rPr>
          <w:b/>
          <w:i/>
        </w:rPr>
        <w:t>raw</w:t>
      </w:r>
      <w:proofErr w:type="gramEnd"/>
      <w:r w:rsidR="001F66EF" w:rsidRPr="00106275">
        <w:rPr>
          <w:b/>
          <w:i/>
        </w:rPr>
        <w:t xml:space="preserve"> a square</w:t>
      </w:r>
      <w:r w:rsidR="001F66EF" w:rsidRPr="001F66EF">
        <w:t xml:space="preserve"> around </w:t>
      </w:r>
      <w:r w:rsidR="00106275">
        <w:t xml:space="preserve">the </w:t>
      </w:r>
      <w:hyperlink r:id="rId10" w:history="1">
        <w:r w:rsidR="00106275" w:rsidRPr="0067227C">
          <w:rPr>
            <w:rStyle w:val="Hyperlink"/>
            <w:b/>
            <w:i/>
          </w:rPr>
          <w:t>adverbs</w:t>
        </w:r>
      </w:hyperlink>
      <w:r w:rsidR="00106275">
        <w:t xml:space="preserve">, which are </w:t>
      </w:r>
      <w:r w:rsidR="001F66EF" w:rsidRPr="001F66EF">
        <w:t>any word</w:t>
      </w:r>
      <w:r w:rsidR="00106275">
        <w:t xml:space="preserve">s that end </w:t>
      </w:r>
      <w:r w:rsidR="001F66EF" w:rsidRPr="001F66EF">
        <w:t>in the letters –</w:t>
      </w:r>
      <w:proofErr w:type="spellStart"/>
      <w:r w:rsidR="001F66EF" w:rsidRPr="001F66EF">
        <w:t>ly</w:t>
      </w:r>
      <w:proofErr w:type="spellEnd"/>
      <w:r w:rsidR="00106275">
        <w:t xml:space="preserve">. </w:t>
      </w:r>
    </w:p>
    <w:p w:rsidR="00106275" w:rsidRDefault="001815BC" w:rsidP="009D60B4">
      <w:pPr>
        <w:pStyle w:val="ListParagraph"/>
        <w:numPr>
          <w:ilvl w:val="0"/>
          <w:numId w:val="2"/>
        </w:numPr>
        <w:spacing w:after="120"/>
      </w:pPr>
      <w:r w:rsidRPr="009D60B4">
        <w:rPr>
          <w:b/>
          <w:noProof/>
          <w:sz w:val="28"/>
          <w:szCs w:val="28"/>
        </w:rPr>
        <w:t xml:space="preserve">The Cure!  </w:t>
      </w:r>
      <w:r w:rsidR="001F66EF">
        <w:t>Make sure that the words you’ve drawn a square around</w:t>
      </w:r>
      <w:r w:rsidR="009937D1">
        <w:t xml:space="preserve"> (adverbs)</w:t>
      </w:r>
      <w:r w:rsidR="001F66EF">
        <w:t xml:space="preserve"> are describing HOW one of the circled words</w:t>
      </w:r>
      <w:r w:rsidR="009937D1">
        <w:t xml:space="preserve"> (verbs) takes place. For example, you can run (ve</w:t>
      </w:r>
      <w:r w:rsidR="00282824">
        <w:t xml:space="preserve">rb) quickly (adverb).  </w:t>
      </w:r>
    </w:p>
    <w:p w:rsidR="00371F37" w:rsidRPr="009D60B4" w:rsidRDefault="00282824" w:rsidP="00106275">
      <w:pPr>
        <w:spacing w:after="120"/>
        <w:ind w:left="360"/>
      </w:pPr>
      <w:r>
        <w:t>If you don’t see any adverbs, take another look at the words you circled (verbs).  Check to see if there are any words in that same sentence which describe HOW the verb takes place, as in the incorrect phrase “run quick</w:t>
      </w:r>
      <w:r w:rsidR="00106275">
        <w:t>”. Modify the word appropriately, usually by adding the letters –</w:t>
      </w:r>
      <w:proofErr w:type="spellStart"/>
      <w:r w:rsidR="00106275">
        <w:t>ly</w:t>
      </w:r>
      <w:proofErr w:type="spellEnd"/>
      <w:r w:rsidR="00106275">
        <w:t xml:space="preserve"> to it. </w:t>
      </w:r>
    </w:p>
    <w:p w:rsidR="0097398E" w:rsidRPr="00371F37" w:rsidRDefault="005562EB" w:rsidP="00371F37">
      <w:pPr>
        <w:spacing w:after="120"/>
        <w:jc w:val="center"/>
        <w:rPr>
          <w:sz w:val="28"/>
          <w:szCs w:val="28"/>
        </w:rPr>
      </w:pPr>
      <w:r>
        <w:pict>
          <v:shape id="Picture 7" o:spid="_x0000_i1025" type="#_x0000_t75" style="width:28.5pt;height:13.5pt;visibility:visible;mso-wrap-style:square">
            <v:imagedata r:id="rId11" o:title="cartoon-eyes[1]"/>
          </v:shape>
        </w:pict>
      </w:r>
      <w:r w:rsidR="00A40A20" w:rsidRPr="00371F37">
        <w:rPr>
          <w:sz w:val="28"/>
          <w:szCs w:val="28"/>
        </w:rPr>
        <w:t xml:space="preserve"> </w:t>
      </w:r>
      <w:r w:rsidR="003B2FCF" w:rsidRPr="00371F37">
        <w:rPr>
          <w:sz w:val="28"/>
          <w:szCs w:val="28"/>
        </w:rPr>
        <w:t xml:space="preserve"> </w:t>
      </w:r>
      <w:r w:rsidR="00A40A20" w:rsidRPr="00371F37">
        <w:rPr>
          <w:b/>
          <w:sz w:val="28"/>
          <w:szCs w:val="28"/>
        </w:rPr>
        <w:t>Be</w:t>
      </w:r>
      <w:r w:rsidR="003B2FCF" w:rsidRPr="00371F37">
        <w:rPr>
          <w:b/>
          <w:sz w:val="28"/>
          <w:szCs w:val="28"/>
        </w:rPr>
        <w:t xml:space="preserve"> </w:t>
      </w:r>
      <w:r w:rsidR="00A40A20" w:rsidRPr="00371F37">
        <w:rPr>
          <w:b/>
          <w:sz w:val="28"/>
          <w:szCs w:val="28"/>
        </w:rPr>
        <w:t>o</w:t>
      </w:r>
      <w:r w:rsidR="003B2FCF" w:rsidRPr="00371F37">
        <w:rPr>
          <w:b/>
          <w:sz w:val="28"/>
          <w:szCs w:val="28"/>
        </w:rPr>
        <w:t xml:space="preserve">n </w:t>
      </w:r>
      <w:r w:rsidR="00A40A20" w:rsidRPr="00371F37">
        <w:rPr>
          <w:b/>
          <w:sz w:val="28"/>
          <w:szCs w:val="28"/>
        </w:rPr>
        <w:t xml:space="preserve">the </w:t>
      </w:r>
      <w:r w:rsidR="003B2FCF" w:rsidRPr="00371F37">
        <w:rPr>
          <w:b/>
          <w:sz w:val="28"/>
          <w:szCs w:val="28"/>
        </w:rPr>
        <w:t>lookout for…</w:t>
      </w:r>
    </w:p>
    <w:p w:rsidR="00211D2F" w:rsidRPr="00FE0B7E" w:rsidRDefault="00B07542" w:rsidP="00211D2F">
      <w:pPr>
        <w:spacing w:after="120"/>
        <w:rPr>
          <w:b/>
          <w:sz w:val="24"/>
          <w:szCs w:val="24"/>
        </w:rPr>
      </w:pPr>
      <w:r>
        <w:rPr>
          <w:b/>
          <w:sz w:val="24"/>
          <w:szCs w:val="24"/>
        </w:rPr>
        <w:t xml:space="preserve">Using an </w:t>
      </w:r>
      <w:hyperlink r:id="rId12" w:history="1">
        <w:r w:rsidR="00211D2F" w:rsidRPr="0067227C">
          <w:rPr>
            <w:rStyle w:val="Hyperlink"/>
            <w:b/>
            <w:sz w:val="24"/>
            <w:szCs w:val="24"/>
          </w:rPr>
          <w:t>adjective</w:t>
        </w:r>
      </w:hyperlink>
      <w:r w:rsidR="00211D2F">
        <w:rPr>
          <w:b/>
          <w:sz w:val="24"/>
          <w:szCs w:val="24"/>
        </w:rPr>
        <w:t xml:space="preserve"> (modifies nouns, does </w:t>
      </w:r>
      <w:r w:rsidR="00211D2F" w:rsidRPr="00211D2F">
        <w:rPr>
          <w:b/>
          <w:i/>
          <w:sz w:val="24"/>
          <w:szCs w:val="24"/>
        </w:rPr>
        <w:t>not</w:t>
      </w:r>
      <w:r w:rsidR="00211D2F">
        <w:rPr>
          <w:b/>
          <w:sz w:val="24"/>
          <w:szCs w:val="24"/>
        </w:rPr>
        <w:t xml:space="preserve"> usually end in –</w:t>
      </w:r>
      <w:proofErr w:type="spellStart"/>
      <w:proofErr w:type="gramStart"/>
      <w:r w:rsidR="00211D2F">
        <w:rPr>
          <w:b/>
          <w:sz w:val="24"/>
          <w:szCs w:val="24"/>
        </w:rPr>
        <w:t>ly</w:t>
      </w:r>
      <w:proofErr w:type="spellEnd"/>
      <w:r w:rsidR="00211D2F">
        <w:rPr>
          <w:b/>
          <w:sz w:val="24"/>
          <w:szCs w:val="24"/>
        </w:rPr>
        <w:t xml:space="preserve"> )</w:t>
      </w:r>
      <w:proofErr w:type="gramEnd"/>
      <w:r w:rsidR="00211D2F">
        <w:rPr>
          <w:b/>
          <w:sz w:val="24"/>
          <w:szCs w:val="24"/>
        </w:rPr>
        <w:t xml:space="preserve"> </w:t>
      </w:r>
      <w:r w:rsidR="00275810">
        <w:rPr>
          <w:b/>
          <w:sz w:val="24"/>
          <w:szCs w:val="24"/>
        </w:rPr>
        <w:t xml:space="preserve">when </w:t>
      </w:r>
      <w:r>
        <w:rPr>
          <w:b/>
          <w:sz w:val="24"/>
          <w:szCs w:val="24"/>
        </w:rPr>
        <w:t xml:space="preserve">you need an </w:t>
      </w:r>
      <w:r w:rsidR="00211D2F">
        <w:rPr>
          <w:b/>
          <w:sz w:val="24"/>
          <w:szCs w:val="24"/>
        </w:rPr>
        <w:t>adverb (modifies verbs, often ends in –</w:t>
      </w:r>
      <w:proofErr w:type="spellStart"/>
      <w:r w:rsidR="00211D2F">
        <w:rPr>
          <w:b/>
          <w:sz w:val="24"/>
          <w:szCs w:val="24"/>
        </w:rPr>
        <w:t>ly</w:t>
      </w:r>
      <w:proofErr w:type="spellEnd"/>
      <w:r w:rsidR="00211D2F">
        <w:rPr>
          <w:b/>
          <w:sz w:val="24"/>
          <w:szCs w:val="24"/>
        </w:rPr>
        <w:t xml:space="preserve"> )</w:t>
      </w:r>
      <w:r>
        <w:rPr>
          <w:b/>
          <w:sz w:val="24"/>
          <w:szCs w:val="24"/>
        </w:rPr>
        <w:t xml:space="preserve"> </w:t>
      </w:r>
      <w:r w:rsidR="00211D2F">
        <w:rPr>
          <w:b/>
          <w:sz w:val="24"/>
          <w:szCs w:val="24"/>
        </w:rPr>
        <w:t xml:space="preserve"> </w:t>
      </w:r>
      <w:bookmarkStart w:id="0" w:name="_GoBack"/>
      <w:bookmarkEnd w:id="0"/>
    </w:p>
    <w:p w:rsidR="0097398E" w:rsidRDefault="00275810" w:rsidP="001815BC">
      <w:pPr>
        <w:pStyle w:val="ListParagraph"/>
        <w:numPr>
          <w:ilvl w:val="1"/>
          <w:numId w:val="1"/>
        </w:numPr>
        <w:spacing w:after="120"/>
      </w:pPr>
      <w:r>
        <w:t xml:space="preserve">INCORRECTLY MODIFIED </w:t>
      </w:r>
      <w:r w:rsidR="00211D2F">
        <w:t>A VERB</w:t>
      </w:r>
      <w:r w:rsidR="003B2FCF">
        <w:t xml:space="preserve">: </w:t>
      </w:r>
      <w:r w:rsidR="00211D2F">
        <w:t xml:space="preserve">Sarah sat grumpy in the corner. </w:t>
      </w:r>
    </w:p>
    <w:p w:rsidR="0097398E" w:rsidRPr="00CA6A35" w:rsidRDefault="00211D2F" w:rsidP="001815BC">
      <w:pPr>
        <w:pStyle w:val="ListParagraph"/>
        <w:numPr>
          <w:ilvl w:val="2"/>
          <w:numId w:val="1"/>
        </w:numPr>
        <w:spacing w:after="120"/>
        <w:rPr>
          <w:i/>
        </w:rPr>
      </w:pPr>
      <w:r>
        <w:rPr>
          <w:i/>
        </w:rPr>
        <w:t xml:space="preserve">What is the verb (action word) in the sentence?  Could the word “grumpy” describe the verb?  If so, what change do you need to make? Could it describe the noun, Sarah?  If so, what change do you need to make?     </w:t>
      </w:r>
      <w:r w:rsidR="00371F37">
        <w:rPr>
          <w:i/>
        </w:rPr>
        <w:t xml:space="preserve"> </w:t>
      </w:r>
    </w:p>
    <w:p w:rsidR="00CA6A35" w:rsidRDefault="001815BC" w:rsidP="001815BC">
      <w:pPr>
        <w:pStyle w:val="ListParagraph"/>
        <w:numPr>
          <w:ilvl w:val="1"/>
          <w:numId w:val="1"/>
        </w:numPr>
        <w:spacing w:after="120"/>
      </w:pPr>
      <w:r>
        <w:t>REVISED</w:t>
      </w:r>
      <w:r w:rsidR="00211D2F">
        <w:t xml:space="preserve"> as an ADVERB that modifies the VERB</w:t>
      </w:r>
      <w:r>
        <w:t xml:space="preserve">: </w:t>
      </w:r>
      <w:r w:rsidR="00211D2F">
        <w:t>Sarah sat grump</w:t>
      </w:r>
      <w:r w:rsidR="00211D2F" w:rsidRPr="00275810">
        <w:rPr>
          <w:b/>
          <w:u w:val="single"/>
        </w:rPr>
        <w:t>ily</w:t>
      </w:r>
      <w:r w:rsidR="00211D2F">
        <w:t xml:space="preserve"> in the corner. </w:t>
      </w:r>
      <w:r w:rsidR="00CA6A35">
        <w:t xml:space="preserve"> </w:t>
      </w:r>
    </w:p>
    <w:p w:rsidR="00275810" w:rsidRDefault="00211D2F" w:rsidP="00275810">
      <w:pPr>
        <w:pStyle w:val="ListParagraph"/>
        <w:numPr>
          <w:ilvl w:val="1"/>
          <w:numId w:val="1"/>
        </w:numPr>
        <w:spacing w:after="120"/>
      </w:pPr>
      <w:r>
        <w:t xml:space="preserve">REVISED </w:t>
      </w:r>
      <w:r w:rsidR="00275810">
        <w:t>as an ADJECTIVE</w:t>
      </w:r>
      <w:r>
        <w:t xml:space="preserve"> that modifies the NOUN: </w:t>
      </w:r>
      <w:r w:rsidRPr="00275810">
        <w:rPr>
          <w:b/>
          <w:u w:val="single"/>
        </w:rPr>
        <w:t>Grumpy</w:t>
      </w:r>
      <w:r w:rsidR="00275810">
        <w:t xml:space="preserve"> </w:t>
      </w:r>
      <w:r>
        <w:t xml:space="preserve">Sarah sat in the corner. </w:t>
      </w:r>
    </w:p>
    <w:p w:rsidR="00B07542" w:rsidRDefault="00B07542" w:rsidP="00B07542">
      <w:pPr>
        <w:pStyle w:val="ListParagraph"/>
        <w:spacing w:after="120"/>
        <w:ind w:left="1080"/>
      </w:pPr>
    </w:p>
    <w:p w:rsidR="00B07542" w:rsidRDefault="00275810" w:rsidP="00B07542">
      <w:pPr>
        <w:pStyle w:val="ListParagraph"/>
        <w:numPr>
          <w:ilvl w:val="1"/>
          <w:numId w:val="1"/>
        </w:numPr>
        <w:spacing w:after="120"/>
      </w:pPr>
      <w:r>
        <w:t xml:space="preserve">INCORRECTLY MODIFIED A VERB: </w:t>
      </w:r>
      <w:r w:rsidR="00B07542">
        <w:t xml:space="preserve">Mike drove </w:t>
      </w:r>
      <w:proofErr w:type="gramStart"/>
      <w:r w:rsidR="00B07542">
        <w:t>slow</w:t>
      </w:r>
      <w:proofErr w:type="gramEnd"/>
      <w:r w:rsidR="00B07542">
        <w:t xml:space="preserve"> in the construction zone. </w:t>
      </w:r>
    </w:p>
    <w:p w:rsidR="00B07542" w:rsidRDefault="00B07542" w:rsidP="00B07542">
      <w:pPr>
        <w:pStyle w:val="ListParagraph"/>
        <w:numPr>
          <w:ilvl w:val="2"/>
          <w:numId w:val="1"/>
        </w:numPr>
      </w:pPr>
      <w:r>
        <w:rPr>
          <w:i/>
        </w:rPr>
        <w:t>What is the verb (action word) in the sentence?  Does the word “slow” describe the verb?  If so, what change do you need to make?</w:t>
      </w:r>
    </w:p>
    <w:p w:rsidR="00275810" w:rsidRDefault="00B07542" w:rsidP="00B07542">
      <w:pPr>
        <w:pStyle w:val="ListParagraph"/>
        <w:numPr>
          <w:ilvl w:val="1"/>
          <w:numId w:val="1"/>
        </w:numPr>
        <w:spacing w:after="120"/>
      </w:pPr>
      <w:r>
        <w:t xml:space="preserve">REVISED as an ADVERB that modifies the VERB: Mike drove </w:t>
      </w:r>
      <w:r w:rsidRPr="00B07542">
        <w:t>slow</w:t>
      </w:r>
      <w:r w:rsidRPr="00B07542">
        <w:rPr>
          <w:b/>
          <w:u w:val="single"/>
        </w:rPr>
        <w:t>ly</w:t>
      </w:r>
      <w:r>
        <w:t xml:space="preserve"> in the construction zone.  </w:t>
      </w:r>
    </w:p>
    <w:p w:rsidR="00211D2F" w:rsidRPr="00FE0B7E" w:rsidRDefault="00211D2F" w:rsidP="00211D2F">
      <w:pPr>
        <w:spacing w:after="120"/>
        <w:rPr>
          <w:b/>
          <w:sz w:val="24"/>
          <w:szCs w:val="24"/>
        </w:rPr>
      </w:pPr>
      <w:r>
        <w:rPr>
          <w:b/>
          <w:sz w:val="24"/>
          <w:szCs w:val="24"/>
        </w:rPr>
        <w:t>Sneaky adverbs that do not end in the letters –</w:t>
      </w:r>
      <w:proofErr w:type="spellStart"/>
      <w:r>
        <w:rPr>
          <w:b/>
          <w:sz w:val="24"/>
          <w:szCs w:val="24"/>
        </w:rPr>
        <w:t>ly</w:t>
      </w:r>
      <w:proofErr w:type="spellEnd"/>
      <w:r w:rsidR="00275810">
        <w:rPr>
          <w:b/>
          <w:sz w:val="24"/>
          <w:szCs w:val="24"/>
        </w:rPr>
        <w:t>, such as</w:t>
      </w:r>
      <w:r>
        <w:rPr>
          <w:b/>
          <w:sz w:val="24"/>
          <w:szCs w:val="24"/>
        </w:rPr>
        <w:t>:  well, very,</w:t>
      </w:r>
      <w:r w:rsidR="00275810">
        <w:rPr>
          <w:b/>
          <w:sz w:val="24"/>
          <w:szCs w:val="24"/>
        </w:rPr>
        <w:t xml:space="preserve"> often, never, only</w:t>
      </w:r>
    </w:p>
    <w:p w:rsidR="009D60B4" w:rsidRDefault="00275810" w:rsidP="009D60B4">
      <w:pPr>
        <w:pStyle w:val="ListParagraph"/>
        <w:numPr>
          <w:ilvl w:val="1"/>
          <w:numId w:val="1"/>
        </w:numPr>
        <w:spacing w:after="120"/>
      </w:pPr>
      <w:r>
        <w:t xml:space="preserve">WRONG ADVERB: I am feeling </w:t>
      </w:r>
      <w:proofErr w:type="gramStart"/>
      <w:r>
        <w:t>goodly</w:t>
      </w:r>
      <w:proofErr w:type="gramEnd"/>
      <w:r>
        <w:t xml:space="preserve">.  </w:t>
      </w:r>
    </w:p>
    <w:p w:rsidR="009D60B4" w:rsidRPr="00CA6A35" w:rsidRDefault="00275810" w:rsidP="009D60B4">
      <w:pPr>
        <w:pStyle w:val="ListParagraph"/>
        <w:numPr>
          <w:ilvl w:val="2"/>
          <w:numId w:val="1"/>
        </w:numPr>
        <w:spacing w:after="120"/>
        <w:rPr>
          <w:i/>
        </w:rPr>
      </w:pPr>
      <w:r>
        <w:rPr>
          <w:i/>
        </w:rPr>
        <w:t>It makes sense to add the letters –</w:t>
      </w:r>
      <w:proofErr w:type="spellStart"/>
      <w:r>
        <w:rPr>
          <w:i/>
        </w:rPr>
        <w:t>ly</w:t>
      </w:r>
      <w:proofErr w:type="spellEnd"/>
      <w:r>
        <w:rPr>
          <w:i/>
        </w:rPr>
        <w:t xml:space="preserve"> to the word “good” because it is describing or modifying the verb (action words), am feeling.  But is “goodly” actually a properly spelled word?  Could you use a sneaky adverb here instead?  </w:t>
      </w:r>
      <w:r w:rsidR="009D60B4">
        <w:rPr>
          <w:i/>
        </w:rPr>
        <w:t xml:space="preserve"> </w:t>
      </w:r>
    </w:p>
    <w:p w:rsidR="00B07542" w:rsidRDefault="00275810" w:rsidP="00B07542">
      <w:pPr>
        <w:pStyle w:val="ListParagraph"/>
        <w:numPr>
          <w:ilvl w:val="1"/>
          <w:numId w:val="1"/>
        </w:numPr>
        <w:spacing w:after="0" w:line="240" w:lineRule="auto"/>
      </w:pPr>
      <w:r>
        <w:t xml:space="preserve">REVISED: I am feeling </w:t>
      </w:r>
      <w:r w:rsidRPr="00275810">
        <w:rPr>
          <w:b/>
          <w:u w:val="single"/>
        </w:rPr>
        <w:t>well</w:t>
      </w:r>
      <w:r>
        <w:t xml:space="preserve">.  </w:t>
      </w:r>
      <w:r w:rsidR="009D60B4">
        <w:t xml:space="preserve"> </w:t>
      </w:r>
    </w:p>
    <w:p w:rsidR="00E45EA7" w:rsidRDefault="00471E5C" w:rsidP="00B07542">
      <w:pPr>
        <w:spacing w:after="0" w:line="240" w:lineRule="auto"/>
        <w:ind w:left="720"/>
      </w:pPr>
      <w:r w:rsidRPr="00B07542">
        <w:rPr>
          <w:b/>
          <w:sz w:val="24"/>
          <w:szCs w:val="24"/>
        </w:rPr>
        <w:t>Try it out!  Complete the practice exercises on the OTHER SIDE of this page</w:t>
      </w:r>
      <w:r w:rsidR="00A37558" w:rsidRPr="00B07542">
        <w:rPr>
          <w:b/>
          <w:sz w:val="24"/>
          <w:szCs w:val="24"/>
        </w:rPr>
        <w:t>.</w:t>
      </w:r>
      <w:r w:rsidR="001815BC" w:rsidRPr="00B07542">
        <w:rPr>
          <w:b/>
          <w:sz w:val="24"/>
          <w:szCs w:val="24"/>
        </w:rPr>
        <w:t xml:space="preserve"> </w:t>
      </w:r>
      <w:r w:rsidR="00A37558">
        <w:rPr>
          <w:noProof/>
          <w:sz w:val="28"/>
          <w:szCs w:val="28"/>
        </w:rPr>
        <w:drawing>
          <wp:inline distT="0" distB="0" distL="0" distR="0" wp14:anchorId="1A5CC334" wp14:editId="73B951FE">
            <wp:extent cx="441960" cy="511743"/>
            <wp:effectExtent l="0" t="0" r="0" b="3175"/>
            <wp:docPr id="17" name="Picture 17" descr="C:\Users\jmillis\AppData\Local\Microsoft\Windows\Temporary Internet Files\Content.IE5\WEYT8JLT\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millis\AppData\Local\Microsoft\Windows\Temporary Internet Files\Content.IE5\WEYT8JLT\Light-Bulb[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511743"/>
                    </a:xfrm>
                    <a:prstGeom prst="rect">
                      <a:avLst/>
                    </a:prstGeom>
                    <a:noFill/>
                    <a:ln>
                      <a:noFill/>
                    </a:ln>
                  </pic:spPr>
                </pic:pic>
              </a:graphicData>
            </a:graphic>
          </wp:inline>
        </w:drawing>
      </w:r>
      <w:r w:rsidR="00A37558" w:rsidRPr="00B07542">
        <w:rPr>
          <w:b/>
          <w:sz w:val="24"/>
          <w:szCs w:val="24"/>
        </w:rPr>
        <w:t xml:space="preserve"> </w:t>
      </w:r>
      <w:r w:rsidR="001815BC" w:rsidRPr="00A37558">
        <w:sym w:font="Wingdings" w:char="F0E0"/>
      </w:r>
    </w:p>
    <w:p w:rsidR="00B07542" w:rsidRPr="00B07542" w:rsidRDefault="00B07542" w:rsidP="00B07542">
      <w:pPr>
        <w:spacing w:after="0" w:line="240" w:lineRule="auto"/>
        <w:ind w:left="720"/>
      </w:pPr>
    </w:p>
    <w:p w:rsidR="00E45EA7" w:rsidRDefault="00E45EA7">
      <w:pPr>
        <w:rPr>
          <w:b/>
          <w:sz w:val="24"/>
          <w:szCs w:val="24"/>
        </w:rPr>
      </w:pPr>
      <w:r>
        <w:rPr>
          <w:b/>
          <w:sz w:val="24"/>
          <w:szCs w:val="24"/>
        </w:rPr>
        <w:br w:type="page"/>
      </w:r>
    </w:p>
    <w:p w:rsidR="00B07542" w:rsidRDefault="00B07542" w:rsidP="00B07542">
      <w:pPr>
        <w:spacing w:after="0"/>
        <w:rPr>
          <w:b/>
          <w:sz w:val="24"/>
          <w:szCs w:val="24"/>
        </w:rPr>
      </w:pPr>
      <w:r w:rsidRPr="00B07542">
        <w:rPr>
          <w:b/>
          <w:sz w:val="24"/>
          <w:szCs w:val="24"/>
        </w:rPr>
        <w:lastRenderedPageBreak/>
        <w:t xml:space="preserve">In the following sentences, circle the correct word.  Then identify it by writing </w:t>
      </w:r>
      <w:r w:rsidRPr="00B07542">
        <w:rPr>
          <w:b/>
          <w:sz w:val="24"/>
          <w:szCs w:val="24"/>
          <w:u w:val="single"/>
        </w:rPr>
        <w:t>ADV</w:t>
      </w:r>
      <w:r w:rsidRPr="00B07542">
        <w:rPr>
          <w:b/>
          <w:sz w:val="24"/>
          <w:szCs w:val="24"/>
        </w:rPr>
        <w:t xml:space="preserve"> if it is an adverb or </w:t>
      </w:r>
      <w:r w:rsidRPr="00B07542">
        <w:rPr>
          <w:b/>
          <w:sz w:val="24"/>
          <w:szCs w:val="24"/>
          <w:u w:val="single"/>
        </w:rPr>
        <w:t>ADJ</w:t>
      </w:r>
      <w:r w:rsidRPr="00B07542">
        <w:rPr>
          <w:b/>
          <w:sz w:val="24"/>
          <w:szCs w:val="24"/>
        </w:rPr>
        <w:t xml:space="preserve"> if it is an adjective. </w:t>
      </w:r>
    </w:p>
    <w:p w:rsidR="00B07542" w:rsidRDefault="00B07542" w:rsidP="00B07542">
      <w:pPr>
        <w:spacing w:after="0"/>
        <w:rPr>
          <w:b/>
          <w:sz w:val="24"/>
          <w:szCs w:val="24"/>
        </w:rPr>
      </w:pPr>
    </w:p>
    <w:p w:rsidR="00B07542" w:rsidRPr="006363A3" w:rsidRDefault="00B07542" w:rsidP="006363A3">
      <w:pPr>
        <w:spacing w:after="0" w:line="480" w:lineRule="auto"/>
        <w:rPr>
          <w:sz w:val="24"/>
          <w:szCs w:val="24"/>
        </w:rPr>
      </w:pPr>
      <w:proofErr w:type="gramStart"/>
      <w:r w:rsidRPr="006363A3">
        <w:rPr>
          <w:sz w:val="24"/>
          <w:szCs w:val="24"/>
        </w:rPr>
        <w:t>_________1.</w:t>
      </w:r>
      <w:proofErr w:type="gramEnd"/>
      <w:r w:rsidRPr="006363A3">
        <w:rPr>
          <w:sz w:val="24"/>
          <w:szCs w:val="24"/>
        </w:rPr>
        <w:t xml:space="preserve">  The sound track began very (strange, strangely). </w:t>
      </w:r>
    </w:p>
    <w:p w:rsidR="006363A3" w:rsidRPr="006363A3" w:rsidRDefault="00B07542" w:rsidP="006363A3">
      <w:pPr>
        <w:spacing w:after="0" w:line="480" w:lineRule="auto"/>
        <w:rPr>
          <w:sz w:val="24"/>
          <w:szCs w:val="24"/>
        </w:rPr>
      </w:pPr>
      <w:proofErr w:type="gramStart"/>
      <w:r w:rsidRPr="006363A3">
        <w:rPr>
          <w:sz w:val="24"/>
          <w:szCs w:val="24"/>
        </w:rPr>
        <w:t>_________2.</w:t>
      </w:r>
      <w:proofErr w:type="gramEnd"/>
      <w:r w:rsidRPr="006363A3">
        <w:rPr>
          <w:sz w:val="24"/>
          <w:szCs w:val="24"/>
        </w:rPr>
        <w:t xml:space="preserve">  The</w:t>
      </w:r>
      <w:r w:rsidR="006363A3" w:rsidRPr="006363A3">
        <w:rPr>
          <w:sz w:val="24"/>
          <w:szCs w:val="24"/>
        </w:rPr>
        <w:t>re was a (sudden, suddenly</w:t>
      </w:r>
      <w:proofErr w:type="gramStart"/>
      <w:r w:rsidR="006363A3" w:rsidRPr="006363A3">
        <w:rPr>
          <w:sz w:val="24"/>
          <w:szCs w:val="24"/>
        </w:rPr>
        <w:t>)surge</w:t>
      </w:r>
      <w:proofErr w:type="gramEnd"/>
      <w:r w:rsidR="006363A3" w:rsidRPr="006363A3">
        <w:rPr>
          <w:sz w:val="24"/>
          <w:szCs w:val="24"/>
        </w:rPr>
        <w:t xml:space="preserve"> of volume. </w:t>
      </w:r>
    </w:p>
    <w:p w:rsidR="006363A3" w:rsidRPr="006363A3" w:rsidRDefault="006363A3" w:rsidP="006363A3">
      <w:pPr>
        <w:spacing w:after="0" w:line="480" w:lineRule="auto"/>
        <w:rPr>
          <w:sz w:val="24"/>
          <w:szCs w:val="24"/>
        </w:rPr>
      </w:pPr>
      <w:proofErr w:type="gramStart"/>
      <w:r w:rsidRPr="006363A3">
        <w:rPr>
          <w:sz w:val="24"/>
          <w:szCs w:val="24"/>
        </w:rPr>
        <w:t>_________3.</w:t>
      </w:r>
      <w:proofErr w:type="gramEnd"/>
      <w:r w:rsidRPr="006363A3">
        <w:rPr>
          <w:sz w:val="24"/>
          <w:szCs w:val="24"/>
        </w:rPr>
        <w:t xml:space="preserve">  This was followed by an announcer (calm, calmly) announcing the cast’s names.</w:t>
      </w:r>
    </w:p>
    <w:p w:rsidR="006363A3" w:rsidRPr="006363A3" w:rsidRDefault="006363A3" w:rsidP="006363A3">
      <w:pPr>
        <w:spacing w:after="0" w:line="480" w:lineRule="auto"/>
        <w:rPr>
          <w:sz w:val="24"/>
          <w:szCs w:val="24"/>
        </w:rPr>
      </w:pPr>
      <w:proofErr w:type="gramStart"/>
      <w:r w:rsidRPr="006363A3">
        <w:rPr>
          <w:sz w:val="24"/>
          <w:szCs w:val="24"/>
        </w:rPr>
        <w:t>_________4.</w:t>
      </w:r>
      <w:proofErr w:type="gramEnd"/>
      <w:r w:rsidRPr="006363A3">
        <w:rPr>
          <w:sz w:val="24"/>
          <w:szCs w:val="24"/>
        </w:rPr>
        <w:t xml:space="preserve">  It is not the (usual, usually) way for a film to begin.  </w:t>
      </w:r>
    </w:p>
    <w:p w:rsidR="006363A3" w:rsidRPr="006363A3" w:rsidRDefault="006363A3" w:rsidP="006363A3">
      <w:pPr>
        <w:spacing w:after="0" w:line="480" w:lineRule="auto"/>
        <w:rPr>
          <w:sz w:val="24"/>
          <w:szCs w:val="24"/>
        </w:rPr>
      </w:pPr>
      <w:proofErr w:type="gramStart"/>
      <w:r w:rsidRPr="006363A3">
        <w:rPr>
          <w:sz w:val="24"/>
          <w:szCs w:val="24"/>
        </w:rPr>
        <w:t>_________5.</w:t>
      </w:r>
      <w:proofErr w:type="gramEnd"/>
      <w:r w:rsidRPr="006363A3">
        <w:rPr>
          <w:sz w:val="24"/>
          <w:szCs w:val="24"/>
        </w:rPr>
        <w:t xml:space="preserve">  The credits were (extreme, extremely) long. </w:t>
      </w:r>
    </w:p>
    <w:p w:rsidR="006363A3" w:rsidRPr="006363A3" w:rsidRDefault="006363A3" w:rsidP="006363A3">
      <w:pPr>
        <w:spacing w:after="0" w:line="480" w:lineRule="auto"/>
        <w:rPr>
          <w:sz w:val="24"/>
          <w:szCs w:val="24"/>
        </w:rPr>
      </w:pPr>
      <w:proofErr w:type="gramStart"/>
      <w:r w:rsidRPr="006363A3">
        <w:rPr>
          <w:sz w:val="24"/>
          <w:szCs w:val="24"/>
        </w:rPr>
        <w:t>_________6.</w:t>
      </w:r>
      <w:proofErr w:type="gramEnd"/>
      <w:r w:rsidRPr="006363A3">
        <w:rPr>
          <w:sz w:val="24"/>
          <w:szCs w:val="24"/>
        </w:rPr>
        <w:t xml:space="preserve">  We were (true, truly) in for a different experience. </w:t>
      </w:r>
    </w:p>
    <w:p w:rsidR="006363A3" w:rsidRPr="006363A3" w:rsidRDefault="006363A3" w:rsidP="006363A3">
      <w:pPr>
        <w:spacing w:after="0" w:line="480" w:lineRule="auto"/>
        <w:rPr>
          <w:sz w:val="24"/>
          <w:szCs w:val="24"/>
        </w:rPr>
      </w:pPr>
      <w:proofErr w:type="gramStart"/>
      <w:r w:rsidRPr="006363A3">
        <w:rPr>
          <w:sz w:val="24"/>
          <w:szCs w:val="24"/>
        </w:rPr>
        <w:t>_________7.</w:t>
      </w:r>
      <w:proofErr w:type="gramEnd"/>
      <w:r w:rsidRPr="006363A3">
        <w:rPr>
          <w:sz w:val="24"/>
          <w:szCs w:val="24"/>
        </w:rPr>
        <w:t xml:space="preserve">  (Gradual, Gradually) the actual movie started. </w:t>
      </w:r>
    </w:p>
    <w:p w:rsidR="006363A3" w:rsidRPr="006363A3" w:rsidRDefault="006363A3" w:rsidP="006363A3">
      <w:pPr>
        <w:spacing w:after="0" w:line="480" w:lineRule="auto"/>
        <w:rPr>
          <w:sz w:val="24"/>
          <w:szCs w:val="24"/>
        </w:rPr>
      </w:pPr>
      <w:proofErr w:type="gramStart"/>
      <w:r w:rsidRPr="006363A3">
        <w:rPr>
          <w:sz w:val="24"/>
          <w:szCs w:val="24"/>
        </w:rPr>
        <w:t>_________8.</w:t>
      </w:r>
      <w:proofErr w:type="gramEnd"/>
      <w:r w:rsidRPr="006363A3">
        <w:rPr>
          <w:sz w:val="24"/>
          <w:szCs w:val="24"/>
        </w:rPr>
        <w:t xml:space="preserve">  I had been (wise, wisely) to go out for popcorn during the credits. </w:t>
      </w:r>
    </w:p>
    <w:p w:rsidR="006363A3" w:rsidRPr="006363A3" w:rsidRDefault="006363A3" w:rsidP="006363A3">
      <w:pPr>
        <w:spacing w:after="0" w:line="480" w:lineRule="auto"/>
        <w:rPr>
          <w:sz w:val="24"/>
          <w:szCs w:val="24"/>
        </w:rPr>
      </w:pPr>
      <w:proofErr w:type="gramStart"/>
      <w:r w:rsidRPr="006363A3">
        <w:rPr>
          <w:sz w:val="24"/>
          <w:szCs w:val="24"/>
        </w:rPr>
        <w:t>_________9.</w:t>
      </w:r>
      <w:proofErr w:type="gramEnd"/>
      <w:r w:rsidRPr="006363A3">
        <w:rPr>
          <w:sz w:val="24"/>
          <w:szCs w:val="24"/>
        </w:rPr>
        <w:t xml:space="preserve">  But I felt (guilty, guiltily) because I didn’t bring my sister any.  </w:t>
      </w:r>
    </w:p>
    <w:p w:rsidR="006363A3" w:rsidRPr="006363A3" w:rsidRDefault="006363A3" w:rsidP="006363A3">
      <w:pPr>
        <w:spacing w:after="0" w:line="480" w:lineRule="auto"/>
        <w:rPr>
          <w:sz w:val="24"/>
          <w:szCs w:val="24"/>
        </w:rPr>
      </w:pPr>
      <w:proofErr w:type="gramStart"/>
      <w:r w:rsidRPr="006363A3">
        <w:rPr>
          <w:sz w:val="24"/>
          <w:szCs w:val="24"/>
        </w:rPr>
        <w:t>________10.</w:t>
      </w:r>
      <w:proofErr w:type="gramEnd"/>
      <w:r w:rsidRPr="006363A3">
        <w:rPr>
          <w:sz w:val="24"/>
          <w:szCs w:val="24"/>
        </w:rPr>
        <w:t xml:space="preserve">  The plot moved (swift, swiftly) into a series of wild chases. </w:t>
      </w:r>
    </w:p>
    <w:p w:rsidR="006363A3" w:rsidRPr="006363A3" w:rsidRDefault="006363A3" w:rsidP="006363A3">
      <w:pPr>
        <w:spacing w:after="0" w:line="480" w:lineRule="auto"/>
        <w:rPr>
          <w:sz w:val="24"/>
          <w:szCs w:val="24"/>
        </w:rPr>
      </w:pPr>
      <w:proofErr w:type="gramStart"/>
      <w:r w:rsidRPr="006363A3">
        <w:rPr>
          <w:sz w:val="24"/>
          <w:szCs w:val="24"/>
        </w:rPr>
        <w:t>________11.</w:t>
      </w:r>
      <w:proofErr w:type="gramEnd"/>
      <w:r w:rsidRPr="006363A3">
        <w:rPr>
          <w:sz w:val="24"/>
          <w:szCs w:val="24"/>
        </w:rPr>
        <w:t xml:space="preserve">  Each one was performed more (awkward, awkwardly) than the last. </w:t>
      </w:r>
    </w:p>
    <w:p w:rsidR="006363A3" w:rsidRPr="006363A3" w:rsidRDefault="006363A3" w:rsidP="006363A3">
      <w:pPr>
        <w:spacing w:after="0" w:line="480" w:lineRule="auto"/>
        <w:rPr>
          <w:sz w:val="24"/>
          <w:szCs w:val="24"/>
        </w:rPr>
      </w:pPr>
      <w:proofErr w:type="gramStart"/>
      <w:r w:rsidRPr="006363A3">
        <w:rPr>
          <w:sz w:val="24"/>
          <w:szCs w:val="24"/>
        </w:rPr>
        <w:t>________12.</w:t>
      </w:r>
      <w:proofErr w:type="gramEnd"/>
      <w:r w:rsidRPr="006363A3">
        <w:rPr>
          <w:sz w:val="24"/>
          <w:szCs w:val="24"/>
        </w:rPr>
        <w:t xml:space="preserve">  The actor’s performances were very (poor, poorly). </w:t>
      </w:r>
    </w:p>
    <w:p w:rsidR="006363A3" w:rsidRPr="006363A3" w:rsidRDefault="006363A3" w:rsidP="006363A3">
      <w:pPr>
        <w:spacing w:after="0" w:line="480" w:lineRule="auto"/>
        <w:rPr>
          <w:sz w:val="24"/>
          <w:szCs w:val="24"/>
        </w:rPr>
      </w:pPr>
      <w:proofErr w:type="gramStart"/>
      <w:r w:rsidRPr="006363A3">
        <w:rPr>
          <w:sz w:val="24"/>
          <w:szCs w:val="24"/>
        </w:rPr>
        <w:t>________13.</w:t>
      </w:r>
      <w:proofErr w:type="gramEnd"/>
      <w:r w:rsidRPr="006363A3">
        <w:rPr>
          <w:sz w:val="24"/>
          <w:szCs w:val="24"/>
        </w:rPr>
        <w:t xml:space="preserve">  I can’t remember when I saw a more (odd, oddly) movie. </w:t>
      </w:r>
    </w:p>
    <w:p w:rsidR="006363A3" w:rsidRPr="006363A3" w:rsidRDefault="006363A3" w:rsidP="006363A3">
      <w:pPr>
        <w:spacing w:after="0" w:line="480" w:lineRule="auto"/>
        <w:rPr>
          <w:sz w:val="24"/>
          <w:szCs w:val="24"/>
        </w:rPr>
      </w:pPr>
      <w:proofErr w:type="gramStart"/>
      <w:r w:rsidRPr="006363A3">
        <w:rPr>
          <w:sz w:val="24"/>
          <w:szCs w:val="24"/>
        </w:rPr>
        <w:t>________14.</w:t>
      </w:r>
      <w:proofErr w:type="gramEnd"/>
      <w:r w:rsidRPr="006363A3">
        <w:rPr>
          <w:sz w:val="24"/>
          <w:szCs w:val="24"/>
        </w:rPr>
        <w:t xml:space="preserve">  I couldn’t get out of there (quick, quickly) enough. </w:t>
      </w:r>
    </w:p>
    <w:p w:rsidR="006363A3" w:rsidRPr="006363A3" w:rsidRDefault="006363A3" w:rsidP="006363A3">
      <w:pPr>
        <w:spacing w:after="0" w:line="480" w:lineRule="auto"/>
        <w:rPr>
          <w:sz w:val="24"/>
          <w:szCs w:val="24"/>
        </w:rPr>
      </w:pPr>
      <w:proofErr w:type="gramStart"/>
      <w:r w:rsidRPr="006363A3">
        <w:rPr>
          <w:sz w:val="24"/>
          <w:szCs w:val="24"/>
        </w:rPr>
        <w:t>________15.</w:t>
      </w:r>
      <w:proofErr w:type="gramEnd"/>
      <w:r w:rsidRPr="006363A3">
        <w:rPr>
          <w:sz w:val="24"/>
          <w:szCs w:val="24"/>
        </w:rPr>
        <w:t xml:space="preserve">  Next time, I’m going to read the review more (thorough, thoroughly).  </w:t>
      </w:r>
    </w:p>
    <w:p w:rsidR="006363A3" w:rsidRDefault="006363A3" w:rsidP="006363A3">
      <w:pPr>
        <w:spacing w:after="0"/>
        <w:rPr>
          <w:b/>
          <w:sz w:val="24"/>
          <w:szCs w:val="24"/>
        </w:rPr>
      </w:pPr>
      <w:r>
        <w:rPr>
          <w:b/>
          <w:sz w:val="24"/>
          <w:szCs w:val="24"/>
        </w:rPr>
        <w:t xml:space="preserve"> </w:t>
      </w:r>
    </w:p>
    <w:p w:rsidR="006363A3" w:rsidRDefault="006363A3" w:rsidP="006363A3">
      <w:pPr>
        <w:spacing w:after="0"/>
        <w:rPr>
          <w:b/>
          <w:sz w:val="24"/>
          <w:szCs w:val="24"/>
        </w:rPr>
      </w:pPr>
    </w:p>
    <w:p w:rsidR="006363A3" w:rsidRPr="00B07542" w:rsidRDefault="006363A3" w:rsidP="006363A3">
      <w:pPr>
        <w:spacing w:after="0"/>
        <w:rPr>
          <w:b/>
          <w:sz w:val="24"/>
          <w:szCs w:val="24"/>
        </w:rPr>
      </w:pPr>
      <w:r>
        <w:rPr>
          <w:b/>
          <w:sz w:val="24"/>
          <w:szCs w:val="24"/>
        </w:rPr>
        <w:t xml:space="preserve"> </w:t>
      </w:r>
    </w:p>
    <w:p w:rsidR="006363A3" w:rsidRPr="00B07542" w:rsidRDefault="006363A3" w:rsidP="006363A3">
      <w:pPr>
        <w:spacing w:after="0"/>
        <w:rPr>
          <w:b/>
          <w:sz w:val="24"/>
          <w:szCs w:val="24"/>
        </w:rPr>
      </w:pPr>
      <w:r>
        <w:rPr>
          <w:b/>
          <w:sz w:val="24"/>
          <w:szCs w:val="24"/>
        </w:rPr>
        <w:t xml:space="preserve"> </w:t>
      </w:r>
    </w:p>
    <w:p w:rsidR="00B07542" w:rsidRPr="00B07542" w:rsidRDefault="00B07542" w:rsidP="00B07542">
      <w:pPr>
        <w:spacing w:after="0"/>
        <w:rPr>
          <w:b/>
          <w:sz w:val="24"/>
          <w:szCs w:val="24"/>
        </w:rPr>
      </w:pPr>
      <w:r>
        <w:rPr>
          <w:b/>
          <w:sz w:val="24"/>
          <w:szCs w:val="24"/>
        </w:rPr>
        <w:t xml:space="preserve"> </w:t>
      </w:r>
    </w:p>
    <w:p w:rsidR="00B07542" w:rsidRPr="00B07542" w:rsidRDefault="00B07542" w:rsidP="00B07542">
      <w:pPr>
        <w:spacing w:after="0"/>
        <w:rPr>
          <w:b/>
          <w:sz w:val="24"/>
          <w:szCs w:val="24"/>
        </w:rPr>
      </w:pPr>
    </w:p>
    <w:sectPr w:rsidR="00B07542" w:rsidRPr="00B0754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EB" w:rsidRDefault="005562EB" w:rsidP="0043793F">
      <w:pPr>
        <w:spacing w:after="0" w:line="240" w:lineRule="auto"/>
      </w:pPr>
      <w:r>
        <w:separator/>
      </w:r>
    </w:p>
  </w:endnote>
  <w:endnote w:type="continuationSeparator" w:id="0">
    <w:p w:rsidR="005562EB" w:rsidRDefault="005562EB" w:rsidP="0043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26" w:rsidRPr="009F0426" w:rsidRDefault="00A45155" w:rsidP="009F0426">
    <w:pPr>
      <w:pStyle w:val="Footer"/>
      <w:jc w:val="center"/>
      <w:rPr>
        <w:sz w:val="24"/>
        <w:szCs w:val="24"/>
      </w:rPr>
    </w:pPr>
    <w:r w:rsidRPr="0071543E">
      <w:rPr>
        <w:b/>
        <w:noProof/>
        <w:sz w:val="24"/>
        <w:szCs w:val="24"/>
      </w:rPr>
      <mc:AlternateContent>
        <mc:Choice Requires="wps">
          <w:drawing>
            <wp:anchor distT="0" distB="0" distL="114300" distR="114300" simplePos="0" relativeHeight="251659264" behindDoc="0" locked="0" layoutInCell="1" allowOverlap="1" wp14:anchorId="0C39D60B" wp14:editId="21D51048">
              <wp:simplePos x="0" y="0"/>
              <wp:positionH relativeFrom="column">
                <wp:posOffset>609600</wp:posOffset>
              </wp:positionH>
              <wp:positionV relativeFrom="paragraph">
                <wp:posOffset>-389890</wp:posOffset>
              </wp:positionV>
              <wp:extent cx="4739640" cy="9296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929640"/>
                      </a:xfrm>
                      <a:prstGeom prst="rect">
                        <a:avLst/>
                      </a:prstGeom>
                      <a:solidFill>
                        <a:srgbClr val="FFFFFF"/>
                      </a:solidFill>
                      <a:ln w="9525" cmpd="dbl">
                        <a:solidFill>
                          <a:srgbClr val="000000"/>
                        </a:solidFill>
                        <a:prstDash val="dashDot"/>
                        <a:miter lim="800000"/>
                        <a:headEnd/>
                        <a:tailEnd/>
                      </a:ln>
                    </wps:spPr>
                    <wps:txbx>
                      <w:txbxContent>
                        <w:p w:rsidR="0071543E" w:rsidRPr="003414F3" w:rsidRDefault="00A45155" w:rsidP="003414F3">
                          <w:pPr>
                            <w:spacing w:line="240" w:lineRule="auto"/>
                            <w:jc w:val="center"/>
                            <w:rPr>
                              <w:b/>
                              <w:sz w:val="24"/>
                              <w:szCs w:val="24"/>
                            </w:rPr>
                          </w:pPr>
                          <w:r w:rsidRPr="003414F3">
                            <w:rPr>
                              <w:b/>
                              <w:sz w:val="24"/>
                              <w:szCs w:val="24"/>
                            </w:rPr>
                            <w:t>PSC Writing Lab</w:t>
                          </w:r>
                        </w:p>
                        <w:p w:rsidR="0071543E" w:rsidRPr="003414F3" w:rsidRDefault="00A45155" w:rsidP="003414F3">
                          <w:pPr>
                            <w:spacing w:line="240" w:lineRule="auto"/>
                            <w:jc w:val="center"/>
                            <w:rPr>
                              <w:b/>
                              <w:sz w:val="24"/>
                              <w:szCs w:val="24"/>
                            </w:rPr>
                          </w:pPr>
                          <w:r w:rsidRPr="003414F3">
                            <w:rPr>
                              <w:b/>
                              <w:sz w:val="24"/>
                              <w:szCs w:val="24"/>
                            </w:rPr>
                            <w:t xml:space="preserve">Phone: </w:t>
                          </w:r>
                          <w:r w:rsidR="0071543E" w:rsidRPr="003414F3">
                            <w:rPr>
                              <w:b/>
                              <w:sz w:val="24"/>
                              <w:szCs w:val="24"/>
                            </w:rPr>
                            <w:t>(850) 484-1451</w:t>
                          </w:r>
                          <w:r w:rsidRPr="003414F3">
                            <w:rPr>
                              <w:b/>
                              <w:sz w:val="24"/>
                              <w:szCs w:val="24"/>
                            </w:rPr>
                            <w:t xml:space="preserve">   Email: </w:t>
                          </w:r>
                          <w:r w:rsidR="0071543E" w:rsidRPr="003414F3">
                            <w:rPr>
                              <w:b/>
                              <w:sz w:val="24"/>
                              <w:szCs w:val="24"/>
                            </w:rPr>
                            <w:t>writing</w:t>
                          </w:r>
                          <w:r w:rsidRPr="003414F3">
                            <w:rPr>
                              <w:b/>
                              <w:sz w:val="24"/>
                              <w:szCs w:val="24"/>
                            </w:rPr>
                            <w:t>l</w:t>
                          </w:r>
                          <w:r w:rsidR="0071543E" w:rsidRPr="003414F3">
                            <w:rPr>
                              <w:b/>
                              <w:sz w:val="24"/>
                              <w:szCs w:val="24"/>
                            </w:rPr>
                            <w:t>ab@pensacola</w:t>
                          </w:r>
                          <w:r w:rsidR="00AB5683">
                            <w:rPr>
                              <w:b/>
                              <w:sz w:val="24"/>
                              <w:szCs w:val="24"/>
                            </w:rPr>
                            <w:t>s</w:t>
                          </w:r>
                          <w:r w:rsidR="0071543E" w:rsidRPr="003414F3">
                            <w:rPr>
                              <w:b/>
                              <w:sz w:val="24"/>
                              <w:szCs w:val="24"/>
                            </w:rPr>
                            <w:t>tate.edu</w:t>
                          </w:r>
                        </w:p>
                        <w:p w:rsidR="0071543E" w:rsidRPr="003414F3" w:rsidRDefault="00A45155" w:rsidP="003414F3">
                          <w:pPr>
                            <w:spacing w:line="240" w:lineRule="auto"/>
                            <w:jc w:val="center"/>
                            <w:rPr>
                              <w:b/>
                              <w:sz w:val="24"/>
                              <w:szCs w:val="24"/>
                            </w:rPr>
                          </w:pPr>
                          <w:r w:rsidRPr="003414F3">
                            <w:rPr>
                              <w:b/>
                              <w:sz w:val="24"/>
                              <w:szCs w:val="24"/>
                            </w:rPr>
                            <w:t>Web</w:t>
                          </w:r>
                          <w:r w:rsidR="001C5AE0" w:rsidRPr="003414F3">
                            <w:rPr>
                              <w:b/>
                              <w:sz w:val="24"/>
                              <w:szCs w:val="24"/>
                            </w:rPr>
                            <w:t>site</w:t>
                          </w:r>
                          <w:r w:rsidRPr="003414F3">
                            <w:rPr>
                              <w:b/>
                              <w:sz w:val="24"/>
                              <w:szCs w:val="24"/>
                            </w:rPr>
                            <w:t xml:space="preserve">: </w:t>
                          </w:r>
                          <w:hyperlink r:id="rId1" w:history="1">
                            <w:r w:rsidR="001C5AE0" w:rsidRPr="003414F3">
                              <w:rPr>
                                <w:rStyle w:val="Hyperlink"/>
                                <w:b/>
                                <w:sz w:val="24"/>
                                <w:szCs w:val="24"/>
                              </w:rPr>
                              <w:t>https://pensacolastate.instructure.com/courses/1325752</w:t>
                            </w:r>
                          </w:hyperlink>
                        </w:p>
                        <w:p w:rsidR="001C5AE0" w:rsidRPr="001C5AE0" w:rsidRDefault="001C5AE0" w:rsidP="003414F3">
                          <w:pPr>
                            <w:spacing w:line="240" w:lineRule="auto"/>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30.7pt;width:373.2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">
              <v:stroke dashstyle="dashDot" linestyle="thinThin"/>
              <v:textbox>
                <w:txbxContent>
                  <w:p w:rsidR="0071543E" w:rsidRPr="003414F3" w:rsidRDefault="00A45155" w:rsidP="003414F3">
                    <w:pPr>
                      <w:spacing w:line="240" w:lineRule="auto"/>
                      <w:jc w:val="center"/>
                      <w:rPr>
                        <w:b/>
                        <w:sz w:val="24"/>
                        <w:szCs w:val="24"/>
                      </w:rPr>
                    </w:pPr>
                    <w:r w:rsidRPr="003414F3">
                      <w:rPr>
                        <w:b/>
                        <w:sz w:val="24"/>
                        <w:szCs w:val="24"/>
                      </w:rPr>
                      <w:t>PSC Writing Lab</w:t>
                    </w:r>
                  </w:p>
                  <w:p w:rsidR="0071543E" w:rsidRPr="003414F3" w:rsidRDefault="00A45155" w:rsidP="003414F3">
                    <w:pPr>
                      <w:spacing w:line="240" w:lineRule="auto"/>
                      <w:jc w:val="center"/>
                      <w:rPr>
                        <w:b/>
                        <w:sz w:val="24"/>
                        <w:szCs w:val="24"/>
                      </w:rPr>
                    </w:pPr>
                    <w:r w:rsidRPr="003414F3">
                      <w:rPr>
                        <w:b/>
                        <w:sz w:val="24"/>
                        <w:szCs w:val="24"/>
                      </w:rPr>
                      <w:t xml:space="preserve">Phone: </w:t>
                    </w:r>
                    <w:r w:rsidR="0071543E" w:rsidRPr="003414F3">
                      <w:rPr>
                        <w:b/>
                        <w:sz w:val="24"/>
                        <w:szCs w:val="24"/>
                      </w:rPr>
                      <w:t>(850) 484-1451</w:t>
                    </w:r>
                    <w:r w:rsidRPr="003414F3">
                      <w:rPr>
                        <w:b/>
                        <w:sz w:val="24"/>
                        <w:szCs w:val="24"/>
                      </w:rPr>
                      <w:t xml:space="preserve">   Email: </w:t>
                    </w:r>
                    <w:r w:rsidR="0071543E" w:rsidRPr="003414F3">
                      <w:rPr>
                        <w:b/>
                        <w:sz w:val="24"/>
                        <w:szCs w:val="24"/>
                      </w:rPr>
                      <w:t>writing</w:t>
                    </w:r>
                    <w:r w:rsidRPr="003414F3">
                      <w:rPr>
                        <w:b/>
                        <w:sz w:val="24"/>
                        <w:szCs w:val="24"/>
                      </w:rPr>
                      <w:t>l</w:t>
                    </w:r>
                    <w:r w:rsidR="0071543E" w:rsidRPr="003414F3">
                      <w:rPr>
                        <w:b/>
                        <w:sz w:val="24"/>
                        <w:szCs w:val="24"/>
                      </w:rPr>
                      <w:t>ab@pensacola</w:t>
                    </w:r>
                    <w:r w:rsidR="00AB5683">
                      <w:rPr>
                        <w:b/>
                        <w:sz w:val="24"/>
                        <w:szCs w:val="24"/>
                      </w:rPr>
                      <w:t>s</w:t>
                    </w:r>
                    <w:r w:rsidR="0071543E" w:rsidRPr="003414F3">
                      <w:rPr>
                        <w:b/>
                        <w:sz w:val="24"/>
                        <w:szCs w:val="24"/>
                      </w:rPr>
                      <w:t>tate.edu</w:t>
                    </w:r>
                  </w:p>
                  <w:p w:rsidR="0071543E" w:rsidRPr="003414F3" w:rsidRDefault="00A45155" w:rsidP="003414F3">
                    <w:pPr>
                      <w:spacing w:line="240" w:lineRule="auto"/>
                      <w:jc w:val="center"/>
                      <w:rPr>
                        <w:b/>
                        <w:sz w:val="24"/>
                        <w:szCs w:val="24"/>
                      </w:rPr>
                    </w:pPr>
                    <w:r w:rsidRPr="003414F3">
                      <w:rPr>
                        <w:b/>
                        <w:sz w:val="24"/>
                        <w:szCs w:val="24"/>
                      </w:rPr>
                      <w:t>Web</w:t>
                    </w:r>
                    <w:r w:rsidR="001C5AE0" w:rsidRPr="003414F3">
                      <w:rPr>
                        <w:b/>
                        <w:sz w:val="24"/>
                        <w:szCs w:val="24"/>
                      </w:rPr>
                      <w:t>site</w:t>
                    </w:r>
                    <w:r w:rsidRPr="003414F3">
                      <w:rPr>
                        <w:b/>
                        <w:sz w:val="24"/>
                        <w:szCs w:val="24"/>
                      </w:rPr>
                      <w:t xml:space="preserve">: </w:t>
                    </w:r>
                    <w:hyperlink r:id="rId2" w:history="1">
                      <w:r w:rsidR="001C5AE0" w:rsidRPr="003414F3">
                        <w:rPr>
                          <w:rStyle w:val="Hyperlink"/>
                          <w:b/>
                          <w:sz w:val="24"/>
                          <w:szCs w:val="24"/>
                        </w:rPr>
                        <w:t>https://pensacolastate.instructure.com/courses/1325752</w:t>
                      </w:r>
                    </w:hyperlink>
                  </w:p>
                  <w:p w:rsidR="001C5AE0" w:rsidRPr="001C5AE0" w:rsidRDefault="001C5AE0" w:rsidP="003414F3">
                    <w:pPr>
                      <w:spacing w:line="240" w:lineRule="auto"/>
                      <w:jc w:val="center"/>
                      <w:rPr>
                        <w:b/>
                        <w:sz w:val="26"/>
                        <w:szCs w:val="26"/>
                      </w:rPr>
                    </w:pPr>
                  </w:p>
                </w:txbxContent>
              </v:textbox>
            </v:shape>
          </w:pict>
        </mc:Fallback>
      </mc:AlternateContent>
    </w:r>
    <w:r w:rsidR="0071543E">
      <w:rPr>
        <w:b/>
        <w:sz w:val="24"/>
        <w:szCs w:val="24"/>
      </w:rPr>
      <w:tab/>
    </w:r>
  </w:p>
  <w:p w:rsidR="0043793F" w:rsidRDefault="0043793F" w:rsidP="00715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EB" w:rsidRDefault="005562EB" w:rsidP="0043793F">
      <w:pPr>
        <w:spacing w:after="0" w:line="240" w:lineRule="auto"/>
      </w:pPr>
      <w:r>
        <w:separator/>
      </w:r>
    </w:p>
  </w:footnote>
  <w:footnote w:type="continuationSeparator" w:id="0">
    <w:p w:rsidR="005562EB" w:rsidRDefault="005562EB" w:rsidP="0043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9pt;height:510pt;visibility:visible;mso-wrap-style:square" o:bullet="t">
        <v:imagedata r:id="rId1" o:title="cartoon-eyes[1]"/>
      </v:shape>
    </w:pict>
  </w:numPicBullet>
  <w:abstractNum w:abstractNumId="0">
    <w:nsid w:val="12F43E20"/>
    <w:multiLevelType w:val="hybridMultilevel"/>
    <w:tmpl w:val="9B36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040E"/>
    <w:multiLevelType w:val="hybridMultilevel"/>
    <w:tmpl w:val="F40C08CE"/>
    <w:lvl w:ilvl="0" w:tplc="E954F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E1660"/>
    <w:multiLevelType w:val="hybridMultilevel"/>
    <w:tmpl w:val="20361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BA4A3F"/>
    <w:multiLevelType w:val="hybridMultilevel"/>
    <w:tmpl w:val="47E6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1639F"/>
    <w:multiLevelType w:val="hybridMultilevel"/>
    <w:tmpl w:val="34946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E3533F"/>
    <w:multiLevelType w:val="hybridMultilevel"/>
    <w:tmpl w:val="9704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E4802"/>
    <w:multiLevelType w:val="hybridMultilevel"/>
    <w:tmpl w:val="14C07D0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DA1001"/>
    <w:multiLevelType w:val="hybridMultilevel"/>
    <w:tmpl w:val="B3A6919A"/>
    <w:lvl w:ilvl="0" w:tplc="06648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8E"/>
    <w:rsid w:val="00106275"/>
    <w:rsid w:val="0014393E"/>
    <w:rsid w:val="001815BC"/>
    <w:rsid w:val="001C5AE0"/>
    <w:rsid w:val="001F66EF"/>
    <w:rsid w:val="00211D2F"/>
    <w:rsid w:val="00275810"/>
    <w:rsid w:val="00282824"/>
    <w:rsid w:val="0028313A"/>
    <w:rsid w:val="002A187A"/>
    <w:rsid w:val="003414F3"/>
    <w:rsid w:val="00353B9B"/>
    <w:rsid w:val="00371F37"/>
    <w:rsid w:val="003B177A"/>
    <w:rsid w:val="003B2FCF"/>
    <w:rsid w:val="003D0A0E"/>
    <w:rsid w:val="0043793F"/>
    <w:rsid w:val="004477B7"/>
    <w:rsid w:val="00471E5C"/>
    <w:rsid w:val="00477B96"/>
    <w:rsid w:val="00507C6B"/>
    <w:rsid w:val="00534524"/>
    <w:rsid w:val="005562EB"/>
    <w:rsid w:val="006363A3"/>
    <w:rsid w:val="0067227C"/>
    <w:rsid w:val="0071543E"/>
    <w:rsid w:val="00863D75"/>
    <w:rsid w:val="0097398E"/>
    <w:rsid w:val="009937D1"/>
    <w:rsid w:val="009A624D"/>
    <w:rsid w:val="009D60B4"/>
    <w:rsid w:val="009F0426"/>
    <w:rsid w:val="00A37558"/>
    <w:rsid w:val="00A40A20"/>
    <w:rsid w:val="00A45155"/>
    <w:rsid w:val="00AB5683"/>
    <w:rsid w:val="00B07542"/>
    <w:rsid w:val="00BC1454"/>
    <w:rsid w:val="00CA6A35"/>
    <w:rsid w:val="00CF726D"/>
    <w:rsid w:val="00E45EA7"/>
    <w:rsid w:val="00EA62FF"/>
    <w:rsid w:val="00FE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8E"/>
    <w:pPr>
      <w:ind w:left="720"/>
      <w:contextualSpacing/>
    </w:pPr>
  </w:style>
  <w:style w:type="paragraph" w:styleId="Header">
    <w:name w:val="header"/>
    <w:basedOn w:val="Normal"/>
    <w:link w:val="HeaderChar"/>
    <w:uiPriority w:val="99"/>
    <w:unhideWhenUsed/>
    <w:rsid w:val="0043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3F"/>
  </w:style>
  <w:style w:type="paragraph" w:styleId="Footer">
    <w:name w:val="footer"/>
    <w:basedOn w:val="Normal"/>
    <w:link w:val="FooterChar"/>
    <w:uiPriority w:val="99"/>
    <w:unhideWhenUsed/>
    <w:rsid w:val="0043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3F"/>
  </w:style>
  <w:style w:type="paragraph" w:styleId="BalloonText">
    <w:name w:val="Balloon Text"/>
    <w:basedOn w:val="Normal"/>
    <w:link w:val="BalloonTextChar"/>
    <w:uiPriority w:val="99"/>
    <w:semiHidden/>
    <w:unhideWhenUsed/>
    <w:rsid w:val="0043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3F"/>
    <w:rPr>
      <w:rFonts w:ascii="Tahoma" w:hAnsi="Tahoma" w:cs="Tahoma"/>
      <w:sz w:val="16"/>
      <w:szCs w:val="16"/>
    </w:rPr>
  </w:style>
  <w:style w:type="character" w:styleId="Hyperlink">
    <w:name w:val="Hyperlink"/>
    <w:basedOn w:val="DefaultParagraphFont"/>
    <w:uiPriority w:val="99"/>
    <w:unhideWhenUsed/>
    <w:rsid w:val="009F0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8E"/>
    <w:pPr>
      <w:ind w:left="720"/>
      <w:contextualSpacing/>
    </w:pPr>
  </w:style>
  <w:style w:type="paragraph" w:styleId="Header">
    <w:name w:val="header"/>
    <w:basedOn w:val="Normal"/>
    <w:link w:val="HeaderChar"/>
    <w:uiPriority w:val="99"/>
    <w:unhideWhenUsed/>
    <w:rsid w:val="0043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3F"/>
  </w:style>
  <w:style w:type="paragraph" w:styleId="Footer">
    <w:name w:val="footer"/>
    <w:basedOn w:val="Normal"/>
    <w:link w:val="FooterChar"/>
    <w:uiPriority w:val="99"/>
    <w:unhideWhenUsed/>
    <w:rsid w:val="0043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3F"/>
  </w:style>
  <w:style w:type="paragraph" w:styleId="BalloonText">
    <w:name w:val="Balloon Text"/>
    <w:basedOn w:val="Normal"/>
    <w:link w:val="BalloonTextChar"/>
    <w:uiPriority w:val="99"/>
    <w:semiHidden/>
    <w:unhideWhenUsed/>
    <w:rsid w:val="0043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3F"/>
    <w:rPr>
      <w:rFonts w:ascii="Tahoma" w:hAnsi="Tahoma" w:cs="Tahoma"/>
      <w:sz w:val="16"/>
      <w:szCs w:val="16"/>
    </w:rPr>
  </w:style>
  <w:style w:type="character" w:styleId="Hyperlink">
    <w:name w:val="Hyperlink"/>
    <w:basedOn w:val="DefaultParagraphFont"/>
    <w:uiPriority w:val="99"/>
    <w:unhideWhenUsed/>
    <w:rsid w:val="009F0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sacolastate.instructure.com/courses/1325752/modules/items/17035060"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ensacolastate.instructure.com/courses/1325752/modules/items/170350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nsacolastate.instructure.com/courses/1325752/modules/items/17035063" TargetMode="External"/><Relationship Id="rId4" Type="http://schemas.openxmlformats.org/officeDocument/2006/relationships/settings" Target="settings.xml"/><Relationship Id="rId9" Type="http://schemas.openxmlformats.org/officeDocument/2006/relationships/hyperlink" Target="https://pensacolastate.instructure.com/courses/1325752/modules/items/1715044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ensacolastate.instructure.com/courses/1325752" TargetMode="External"/><Relationship Id="rId1" Type="http://schemas.openxmlformats.org/officeDocument/2006/relationships/hyperlink" Target="https://pensacolastate.instructure.com/courses/132575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 Tutor</dc:creator>
  <cp:lastModifiedBy>OWL Tutor</cp:lastModifiedBy>
  <cp:revision>4</cp:revision>
  <cp:lastPrinted>2018-05-17T16:56:00Z</cp:lastPrinted>
  <dcterms:created xsi:type="dcterms:W3CDTF">2018-06-27T19:25:00Z</dcterms:created>
  <dcterms:modified xsi:type="dcterms:W3CDTF">2018-08-20T20:53:00Z</dcterms:modified>
</cp:coreProperties>
</file>